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E6B6C" w14:textId="77777777" w:rsidR="00FC04BB" w:rsidRPr="00CC31EC" w:rsidRDefault="00FC04BB" w:rsidP="005A6B79">
      <w:pPr>
        <w:jc w:val="center"/>
        <w:rPr>
          <w:rFonts w:ascii="Times New Roman" w:hAnsi="Times New Roman" w:cs="Times New Roman"/>
          <w:sz w:val="36"/>
          <w:szCs w:val="36"/>
        </w:rPr>
      </w:pPr>
      <w:r w:rsidRPr="00CC31EC">
        <w:rPr>
          <w:rFonts w:ascii="Times New Roman" w:hAnsi="Times New Roman" w:cs="Times New Roman"/>
          <w:b/>
          <w:sz w:val="36"/>
          <w:szCs w:val="36"/>
        </w:rPr>
        <w:t>ALL ISLAND ART SHOW</w:t>
      </w:r>
    </w:p>
    <w:p w14:paraId="5C44FACB" w14:textId="560A575D" w:rsidR="00FC04BB" w:rsidRPr="00CC31EC" w:rsidRDefault="00FC04BB" w:rsidP="00FC04BB">
      <w:pPr>
        <w:jc w:val="center"/>
        <w:rPr>
          <w:rFonts w:ascii="Times New Roman" w:hAnsi="Times New Roman" w:cs="Times New Roman"/>
          <w:b/>
          <w:sz w:val="32"/>
          <w:szCs w:val="32"/>
        </w:rPr>
      </w:pPr>
      <w:r w:rsidRPr="00CC31EC">
        <w:rPr>
          <w:rFonts w:ascii="Times New Roman" w:hAnsi="Times New Roman" w:cs="Times New Roman"/>
          <w:b/>
          <w:sz w:val="32"/>
          <w:szCs w:val="32"/>
        </w:rPr>
        <w:t>RULES AND PROCEDURES</w:t>
      </w:r>
    </w:p>
    <w:p w14:paraId="5D5626CB" w14:textId="77777777" w:rsidR="003F76AE" w:rsidRDefault="003F76AE" w:rsidP="003F76AE">
      <w:pPr>
        <w:rPr>
          <w:rFonts w:ascii="Times New Roman" w:hAnsi="Times New Roman" w:cs="Times New Roman"/>
          <w:b/>
        </w:rPr>
      </w:pPr>
      <w:r>
        <w:rPr>
          <w:rFonts w:ascii="Times New Roman" w:hAnsi="Times New Roman" w:cs="Times New Roman"/>
          <w:b/>
        </w:rPr>
        <w:t>General</w:t>
      </w:r>
    </w:p>
    <w:p w14:paraId="4D1B2CE9" w14:textId="5282C551" w:rsidR="003F76AE" w:rsidRPr="00A138E3" w:rsidRDefault="0003240C" w:rsidP="00A138E3">
      <w:pPr>
        <w:pStyle w:val="ListParagraph"/>
        <w:numPr>
          <w:ilvl w:val="0"/>
          <w:numId w:val="9"/>
        </w:numPr>
        <w:rPr>
          <w:rFonts w:ascii="Times New Roman" w:hAnsi="Times New Roman" w:cs="Times New Roman"/>
        </w:rPr>
      </w:pPr>
      <w:r>
        <w:rPr>
          <w:rFonts w:ascii="Times New Roman" w:hAnsi="Times New Roman" w:cs="Times New Roman"/>
        </w:rPr>
        <w:t>Artists</w:t>
      </w:r>
      <w:r w:rsidR="003F76AE">
        <w:rPr>
          <w:rFonts w:ascii="Times New Roman" w:hAnsi="Times New Roman" w:cs="Times New Roman"/>
        </w:rPr>
        <w:t xml:space="preserve"> </w:t>
      </w:r>
      <w:r w:rsidR="00A138E3">
        <w:rPr>
          <w:rFonts w:ascii="Times New Roman" w:hAnsi="Times New Roman" w:cs="Times New Roman"/>
        </w:rPr>
        <w:t xml:space="preserve">may </w:t>
      </w:r>
      <w:r w:rsidR="003F76AE">
        <w:rPr>
          <w:rFonts w:ascii="Times New Roman" w:hAnsi="Times New Roman" w:cs="Times New Roman"/>
        </w:rPr>
        <w:t>participate</w:t>
      </w:r>
      <w:r w:rsidR="00A138E3">
        <w:rPr>
          <w:rFonts w:ascii="Times New Roman" w:hAnsi="Times New Roman" w:cs="Times New Roman"/>
        </w:rPr>
        <w:t xml:space="preserve"> in the All Island Art Show</w:t>
      </w:r>
      <w:r w:rsidR="003F76AE">
        <w:rPr>
          <w:rFonts w:ascii="Times New Roman" w:hAnsi="Times New Roman" w:cs="Times New Roman"/>
        </w:rPr>
        <w:t xml:space="preserve"> by </w:t>
      </w:r>
      <w:r w:rsidR="00A138E3">
        <w:rPr>
          <w:rFonts w:ascii="Times New Roman" w:hAnsi="Times New Roman" w:cs="Times New Roman"/>
        </w:rPr>
        <w:t>registering</w:t>
      </w:r>
      <w:r w:rsidR="003F76AE" w:rsidRPr="00A138E3">
        <w:rPr>
          <w:rFonts w:ascii="Times New Roman" w:hAnsi="Times New Roman" w:cs="Times New Roman"/>
        </w:rPr>
        <w:t xml:space="preserve"> </w:t>
      </w:r>
      <w:r w:rsidR="00047C7F" w:rsidRPr="00A138E3">
        <w:rPr>
          <w:rFonts w:ascii="Times New Roman" w:hAnsi="Times New Roman" w:cs="Times New Roman"/>
        </w:rPr>
        <w:t>the</w:t>
      </w:r>
      <w:r>
        <w:rPr>
          <w:rFonts w:ascii="Times New Roman" w:hAnsi="Times New Roman" w:cs="Times New Roman"/>
        </w:rPr>
        <w:t>ir</w:t>
      </w:r>
      <w:r w:rsidR="003F76AE" w:rsidRPr="00A138E3">
        <w:rPr>
          <w:rFonts w:ascii="Times New Roman" w:hAnsi="Times New Roman" w:cs="Times New Roman"/>
        </w:rPr>
        <w:t xml:space="preserve"> art work</w:t>
      </w:r>
      <w:r w:rsidR="00A138E3">
        <w:rPr>
          <w:rFonts w:ascii="Times New Roman" w:hAnsi="Times New Roman" w:cs="Times New Roman"/>
        </w:rPr>
        <w:t xml:space="preserve"> in the Art Show</w:t>
      </w:r>
      <w:r w:rsidR="003443A0">
        <w:rPr>
          <w:rFonts w:ascii="Times New Roman" w:hAnsi="Times New Roman" w:cs="Times New Roman"/>
        </w:rPr>
        <w:t>.</w:t>
      </w:r>
    </w:p>
    <w:p w14:paraId="2696C774" w14:textId="0B0FB52E" w:rsidR="003F76AE" w:rsidRDefault="00C40710" w:rsidP="003443A0">
      <w:pPr>
        <w:pStyle w:val="ListParagraph"/>
        <w:numPr>
          <w:ilvl w:val="0"/>
          <w:numId w:val="9"/>
        </w:numPr>
        <w:rPr>
          <w:rFonts w:ascii="Times New Roman" w:hAnsi="Times New Roman" w:cs="Times New Roman"/>
        </w:rPr>
      </w:pPr>
      <w:r>
        <w:rPr>
          <w:rFonts w:ascii="Times New Roman" w:hAnsi="Times New Roman" w:cs="Times New Roman"/>
        </w:rPr>
        <w:t xml:space="preserve">Works registered in the Art Show </w:t>
      </w:r>
      <w:r w:rsidR="003443A0">
        <w:rPr>
          <w:rFonts w:ascii="Times New Roman" w:hAnsi="Times New Roman" w:cs="Times New Roman"/>
        </w:rPr>
        <w:t xml:space="preserve">are </w:t>
      </w:r>
      <w:r w:rsidR="00F84F45">
        <w:rPr>
          <w:rFonts w:ascii="Times New Roman" w:hAnsi="Times New Roman" w:cs="Times New Roman"/>
        </w:rPr>
        <w:t>displayed</w:t>
      </w:r>
      <w:r w:rsidR="003443A0" w:rsidRPr="003443A0">
        <w:rPr>
          <w:rFonts w:ascii="Times New Roman" w:hAnsi="Times New Roman" w:cs="Times New Roman"/>
        </w:rPr>
        <w:t xml:space="preserve"> </w:t>
      </w:r>
      <w:r w:rsidR="003443A0" w:rsidRPr="00A138E3">
        <w:rPr>
          <w:rFonts w:ascii="Times New Roman" w:hAnsi="Times New Roman" w:cs="Times New Roman"/>
        </w:rPr>
        <w:t>around the fencing of the Tabernacle</w:t>
      </w:r>
      <w:r>
        <w:rPr>
          <w:rFonts w:ascii="Times New Roman" w:hAnsi="Times New Roman" w:cs="Times New Roman"/>
        </w:rPr>
        <w:t xml:space="preserve"> and </w:t>
      </w:r>
      <w:r w:rsidR="003F76AE" w:rsidRPr="003443A0">
        <w:rPr>
          <w:rFonts w:ascii="Times New Roman" w:hAnsi="Times New Roman" w:cs="Times New Roman"/>
        </w:rPr>
        <w:t>are available for award</w:t>
      </w:r>
      <w:r w:rsidR="00380F21">
        <w:rPr>
          <w:rFonts w:ascii="Times New Roman" w:hAnsi="Times New Roman" w:cs="Times New Roman"/>
        </w:rPr>
        <w:t>s</w:t>
      </w:r>
      <w:r>
        <w:rPr>
          <w:rFonts w:ascii="Times New Roman" w:hAnsi="Times New Roman" w:cs="Times New Roman"/>
        </w:rPr>
        <w:t>.  Displayed works</w:t>
      </w:r>
      <w:r w:rsidR="003F76AE" w:rsidRPr="003443A0">
        <w:rPr>
          <w:rFonts w:ascii="Times New Roman" w:hAnsi="Times New Roman" w:cs="Times New Roman"/>
        </w:rPr>
        <w:t xml:space="preserve"> may also be for sale by the artist.</w:t>
      </w:r>
    </w:p>
    <w:p w14:paraId="016E7AB2" w14:textId="00BD0DA7" w:rsidR="003F76AE" w:rsidRPr="0003240C" w:rsidRDefault="003443A0" w:rsidP="0003240C">
      <w:pPr>
        <w:pStyle w:val="ListParagraph"/>
        <w:numPr>
          <w:ilvl w:val="0"/>
          <w:numId w:val="9"/>
        </w:numPr>
        <w:rPr>
          <w:rFonts w:ascii="Times New Roman" w:hAnsi="Times New Roman" w:cs="Times New Roman"/>
        </w:rPr>
      </w:pPr>
      <w:r>
        <w:rPr>
          <w:rFonts w:ascii="Times New Roman" w:hAnsi="Times New Roman" w:cs="Times New Roman"/>
        </w:rPr>
        <w:t xml:space="preserve">Registered </w:t>
      </w:r>
      <w:r w:rsidR="00C40710">
        <w:rPr>
          <w:rFonts w:ascii="Times New Roman" w:hAnsi="Times New Roman" w:cs="Times New Roman"/>
        </w:rPr>
        <w:t>e</w:t>
      </w:r>
      <w:r>
        <w:rPr>
          <w:rFonts w:ascii="Times New Roman" w:hAnsi="Times New Roman" w:cs="Times New Roman"/>
        </w:rPr>
        <w:t>ntrants</w:t>
      </w:r>
      <w:r w:rsidR="0003240C">
        <w:rPr>
          <w:rFonts w:ascii="Times New Roman" w:hAnsi="Times New Roman" w:cs="Times New Roman"/>
        </w:rPr>
        <w:t xml:space="preserve"> in the Art Show</w:t>
      </w:r>
      <w:r>
        <w:rPr>
          <w:rFonts w:ascii="Times New Roman" w:hAnsi="Times New Roman" w:cs="Times New Roman"/>
        </w:rPr>
        <w:t xml:space="preserve"> may also register </w:t>
      </w:r>
      <w:r w:rsidR="00C40710">
        <w:rPr>
          <w:rFonts w:ascii="Times New Roman" w:hAnsi="Times New Roman" w:cs="Times New Roman"/>
        </w:rPr>
        <w:t>a portfolio of t</w:t>
      </w:r>
      <w:r w:rsidR="0003240C">
        <w:rPr>
          <w:rFonts w:ascii="Times New Roman" w:hAnsi="Times New Roman" w:cs="Times New Roman"/>
        </w:rPr>
        <w:t>heir</w:t>
      </w:r>
      <w:r w:rsidR="00C40710">
        <w:rPr>
          <w:rFonts w:ascii="Times New Roman" w:hAnsi="Times New Roman" w:cs="Times New Roman"/>
        </w:rPr>
        <w:t xml:space="preserve"> art work which</w:t>
      </w:r>
      <w:r w:rsidR="00380F21">
        <w:rPr>
          <w:rFonts w:ascii="Times New Roman" w:hAnsi="Times New Roman" w:cs="Times New Roman"/>
        </w:rPr>
        <w:t xml:space="preserve"> i</w:t>
      </w:r>
      <w:r w:rsidR="00C40710">
        <w:rPr>
          <w:rFonts w:ascii="Times New Roman" w:hAnsi="Times New Roman" w:cs="Times New Roman"/>
        </w:rPr>
        <w:t>s displayed around the perimeter of the Tabernacle.</w:t>
      </w:r>
      <w:r w:rsidR="0003240C">
        <w:rPr>
          <w:rFonts w:ascii="Times New Roman" w:hAnsi="Times New Roman" w:cs="Times New Roman"/>
        </w:rPr>
        <w:t xml:space="preserve">  </w:t>
      </w:r>
      <w:r w:rsidR="003F76AE" w:rsidRPr="0003240C">
        <w:rPr>
          <w:rFonts w:ascii="Times New Roman" w:hAnsi="Times New Roman" w:cs="Times New Roman"/>
        </w:rPr>
        <w:t>Portfolio works are available for sale by the artist</w:t>
      </w:r>
      <w:r w:rsidR="0003240C">
        <w:rPr>
          <w:rFonts w:ascii="Times New Roman" w:hAnsi="Times New Roman" w:cs="Times New Roman"/>
        </w:rPr>
        <w:t>, but are not available for awards.</w:t>
      </w:r>
    </w:p>
    <w:p w14:paraId="0665B212" w14:textId="7F9D2116" w:rsidR="003F76AE" w:rsidRPr="003F76AE" w:rsidRDefault="003F76AE" w:rsidP="003F76AE">
      <w:pPr>
        <w:pStyle w:val="ListParagraph"/>
        <w:numPr>
          <w:ilvl w:val="0"/>
          <w:numId w:val="9"/>
        </w:numPr>
        <w:rPr>
          <w:rFonts w:ascii="Times New Roman" w:hAnsi="Times New Roman" w:cs="Times New Roman"/>
        </w:rPr>
      </w:pPr>
      <w:r>
        <w:rPr>
          <w:rFonts w:ascii="Times New Roman" w:hAnsi="Times New Roman" w:cs="Times New Roman"/>
        </w:rPr>
        <w:t xml:space="preserve">There are separate fees for the </w:t>
      </w:r>
      <w:r w:rsidR="00380F21">
        <w:rPr>
          <w:rFonts w:ascii="Times New Roman" w:hAnsi="Times New Roman" w:cs="Times New Roman"/>
        </w:rPr>
        <w:t xml:space="preserve">Art </w:t>
      </w:r>
      <w:r>
        <w:rPr>
          <w:rFonts w:ascii="Times New Roman" w:hAnsi="Times New Roman" w:cs="Times New Roman"/>
        </w:rPr>
        <w:t>Show and a Portfolio.</w:t>
      </w:r>
    </w:p>
    <w:p w14:paraId="066D00E2" w14:textId="3C34C2DD" w:rsidR="00FC04BB" w:rsidRPr="00EE699C" w:rsidRDefault="00380F21" w:rsidP="00FC04BB">
      <w:pPr>
        <w:rPr>
          <w:rFonts w:ascii="Times New Roman" w:hAnsi="Times New Roman" w:cs="Times New Roman"/>
          <w:b/>
        </w:rPr>
      </w:pPr>
      <w:r>
        <w:rPr>
          <w:rFonts w:ascii="Times New Roman" w:hAnsi="Times New Roman" w:cs="Times New Roman"/>
          <w:b/>
        </w:rPr>
        <w:t xml:space="preserve">Art </w:t>
      </w:r>
      <w:r w:rsidR="00FC04BB" w:rsidRPr="00EE699C">
        <w:rPr>
          <w:rFonts w:ascii="Times New Roman" w:hAnsi="Times New Roman" w:cs="Times New Roman"/>
          <w:b/>
        </w:rPr>
        <w:t>Show Entry</w:t>
      </w:r>
      <w:r w:rsidR="005511FA" w:rsidRPr="00EE699C">
        <w:rPr>
          <w:rFonts w:ascii="Times New Roman" w:hAnsi="Times New Roman" w:cs="Times New Roman"/>
          <w:b/>
        </w:rPr>
        <w:t xml:space="preserve"> Rules</w:t>
      </w:r>
    </w:p>
    <w:p w14:paraId="1EC7A0BF" w14:textId="77777777" w:rsidR="00FC04BB" w:rsidRPr="00EE699C" w:rsidRDefault="00E31CD3" w:rsidP="00FC04BB">
      <w:pPr>
        <w:pStyle w:val="ListParagraph"/>
        <w:numPr>
          <w:ilvl w:val="0"/>
          <w:numId w:val="1"/>
        </w:numPr>
        <w:rPr>
          <w:rFonts w:ascii="Times New Roman" w:hAnsi="Times New Roman" w:cs="Times New Roman"/>
        </w:rPr>
      </w:pPr>
      <w:r>
        <w:rPr>
          <w:rFonts w:ascii="Times New Roman" w:hAnsi="Times New Roman" w:cs="Times New Roman"/>
        </w:rPr>
        <w:t>Entrants m</w:t>
      </w:r>
      <w:r w:rsidR="00FC04BB" w:rsidRPr="00EE699C">
        <w:rPr>
          <w:rFonts w:ascii="Times New Roman" w:hAnsi="Times New Roman" w:cs="Times New Roman"/>
        </w:rPr>
        <w:t>ust be age 16 or older and have a Martha’s Vineyard mailing address.</w:t>
      </w:r>
    </w:p>
    <w:p w14:paraId="6B6E9441" w14:textId="77777777" w:rsidR="00FC04BB" w:rsidRPr="00EE699C" w:rsidRDefault="00E31CD3" w:rsidP="00FC04BB">
      <w:pPr>
        <w:pStyle w:val="ListParagraph"/>
        <w:numPr>
          <w:ilvl w:val="0"/>
          <w:numId w:val="1"/>
        </w:numPr>
        <w:rPr>
          <w:rFonts w:ascii="Times New Roman" w:hAnsi="Times New Roman" w:cs="Times New Roman"/>
        </w:rPr>
      </w:pPr>
      <w:r>
        <w:rPr>
          <w:rFonts w:ascii="Times New Roman" w:hAnsi="Times New Roman" w:cs="Times New Roman"/>
        </w:rPr>
        <w:t>A maximum of 5 entries per artist permitted.</w:t>
      </w:r>
    </w:p>
    <w:p w14:paraId="0C3A7A54" w14:textId="77777777" w:rsidR="00FC04BB" w:rsidRPr="00EE699C" w:rsidRDefault="00FC04BB" w:rsidP="00FC04BB">
      <w:pPr>
        <w:pStyle w:val="ListParagraph"/>
        <w:numPr>
          <w:ilvl w:val="0"/>
          <w:numId w:val="1"/>
        </w:numPr>
        <w:rPr>
          <w:rFonts w:ascii="Times New Roman" w:hAnsi="Times New Roman" w:cs="Times New Roman"/>
        </w:rPr>
      </w:pPr>
      <w:r w:rsidRPr="00EE699C">
        <w:rPr>
          <w:rFonts w:ascii="Times New Roman" w:hAnsi="Times New Roman" w:cs="Times New Roman"/>
        </w:rPr>
        <w:t xml:space="preserve">Size </w:t>
      </w:r>
      <w:r w:rsidR="00E31CD3">
        <w:rPr>
          <w:rFonts w:ascii="Times New Roman" w:hAnsi="Times New Roman" w:cs="Times New Roman"/>
        </w:rPr>
        <w:t xml:space="preserve">of an entry </w:t>
      </w:r>
      <w:r w:rsidRPr="00EE699C">
        <w:rPr>
          <w:rFonts w:ascii="Times New Roman" w:hAnsi="Times New Roman" w:cs="Times New Roman"/>
        </w:rPr>
        <w:t>may not exceed 30 linear inches by 40 linear inches including frame</w:t>
      </w:r>
      <w:r w:rsidR="005511FA" w:rsidRPr="00EE699C">
        <w:rPr>
          <w:rFonts w:ascii="Times New Roman" w:hAnsi="Times New Roman" w:cs="Times New Roman"/>
        </w:rPr>
        <w:t>.</w:t>
      </w:r>
    </w:p>
    <w:p w14:paraId="3A738D9B" w14:textId="77777777" w:rsidR="00FC04BB" w:rsidRPr="00EE699C" w:rsidRDefault="00FC04BB" w:rsidP="00FC04BB">
      <w:pPr>
        <w:pStyle w:val="ListParagraph"/>
        <w:numPr>
          <w:ilvl w:val="0"/>
          <w:numId w:val="1"/>
        </w:numPr>
        <w:rPr>
          <w:rFonts w:ascii="Times New Roman" w:hAnsi="Times New Roman" w:cs="Times New Roman"/>
        </w:rPr>
      </w:pPr>
      <w:r w:rsidRPr="00EE699C">
        <w:rPr>
          <w:rFonts w:ascii="Times New Roman" w:hAnsi="Times New Roman" w:cs="Times New Roman"/>
        </w:rPr>
        <w:t>O</w:t>
      </w:r>
      <w:r w:rsidR="00E31CD3">
        <w:rPr>
          <w:rFonts w:ascii="Times New Roman" w:hAnsi="Times New Roman" w:cs="Times New Roman"/>
        </w:rPr>
        <w:t>nly original work by the artist may be entered</w:t>
      </w:r>
      <w:r w:rsidRPr="00EE699C">
        <w:rPr>
          <w:rFonts w:ascii="Times New Roman" w:hAnsi="Times New Roman" w:cs="Times New Roman"/>
        </w:rPr>
        <w:t>:</w:t>
      </w:r>
    </w:p>
    <w:p w14:paraId="7E0C49C6" w14:textId="77777777" w:rsidR="00FC04BB" w:rsidRPr="00EE699C" w:rsidRDefault="00FC04BB" w:rsidP="00FC04BB">
      <w:pPr>
        <w:pStyle w:val="ListParagraph"/>
        <w:numPr>
          <w:ilvl w:val="1"/>
          <w:numId w:val="1"/>
        </w:numPr>
        <w:rPr>
          <w:rFonts w:ascii="Times New Roman" w:hAnsi="Times New Roman" w:cs="Times New Roman"/>
        </w:rPr>
      </w:pPr>
      <w:r w:rsidRPr="00EE699C">
        <w:rPr>
          <w:rFonts w:ascii="Times New Roman" w:hAnsi="Times New Roman" w:cs="Times New Roman"/>
        </w:rPr>
        <w:t>No copy of work by another artist</w:t>
      </w:r>
      <w:r w:rsidR="0027530D">
        <w:rPr>
          <w:rFonts w:ascii="Times New Roman" w:hAnsi="Times New Roman" w:cs="Times New Roman"/>
        </w:rPr>
        <w:t>.</w:t>
      </w:r>
    </w:p>
    <w:p w14:paraId="3877224C" w14:textId="77777777" w:rsidR="00FC04BB" w:rsidRPr="00EE699C" w:rsidRDefault="00FC04BB" w:rsidP="00FC04BB">
      <w:pPr>
        <w:pStyle w:val="ListParagraph"/>
        <w:numPr>
          <w:ilvl w:val="1"/>
          <w:numId w:val="1"/>
        </w:numPr>
        <w:rPr>
          <w:rFonts w:ascii="Times New Roman" w:hAnsi="Times New Roman" w:cs="Times New Roman"/>
        </w:rPr>
      </w:pPr>
      <w:r w:rsidRPr="00EE699C">
        <w:rPr>
          <w:rFonts w:ascii="Times New Roman" w:hAnsi="Times New Roman" w:cs="Times New Roman"/>
        </w:rPr>
        <w:t>No reproductions (mechanical or digital</w:t>
      </w:r>
      <w:r w:rsidR="00C077E8">
        <w:rPr>
          <w:rFonts w:ascii="Times New Roman" w:hAnsi="Times New Roman" w:cs="Times New Roman"/>
        </w:rPr>
        <w:t>)</w:t>
      </w:r>
      <w:r w:rsidRPr="00EE699C">
        <w:rPr>
          <w:rFonts w:ascii="Times New Roman" w:hAnsi="Times New Roman" w:cs="Times New Roman"/>
        </w:rPr>
        <w:t xml:space="preserve"> of artists own work including Giclee</w:t>
      </w:r>
      <w:r w:rsidR="0027530D">
        <w:rPr>
          <w:rFonts w:ascii="Times New Roman" w:hAnsi="Times New Roman" w:cs="Times New Roman"/>
        </w:rPr>
        <w:t>.</w:t>
      </w:r>
    </w:p>
    <w:p w14:paraId="4D6B90B4" w14:textId="77777777" w:rsidR="00FC04BB" w:rsidRPr="00EE699C" w:rsidRDefault="00FC04BB" w:rsidP="00FC04BB">
      <w:pPr>
        <w:pStyle w:val="ListParagraph"/>
        <w:numPr>
          <w:ilvl w:val="0"/>
          <w:numId w:val="1"/>
        </w:numPr>
        <w:rPr>
          <w:rFonts w:ascii="Times New Roman" w:hAnsi="Times New Roman" w:cs="Times New Roman"/>
        </w:rPr>
      </w:pPr>
      <w:r w:rsidRPr="00EE699C">
        <w:rPr>
          <w:rFonts w:ascii="Times New Roman" w:hAnsi="Times New Roman" w:cs="Times New Roman"/>
        </w:rPr>
        <w:t>No crafts, needlework, lanterns or other work having use or functional value</w:t>
      </w:r>
      <w:r w:rsidR="005511FA" w:rsidRPr="00EE699C">
        <w:rPr>
          <w:rFonts w:ascii="Times New Roman" w:hAnsi="Times New Roman" w:cs="Times New Roman"/>
        </w:rPr>
        <w:t xml:space="preserve"> permitted.</w:t>
      </w:r>
    </w:p>
    <w:p w14:paraId="329B3417" w14:textId="77777777" w:rsidR="00FC04BB" w:rsidRPr="00EE699C" w:rsidRDefault="00FC04BB" w:rsidP="00FC04BB">
      <w:pPr>
        <w:pStyle w:val="ListParagraph"/>
        <w:numPr>
          <w:ilvl w:val="0"/>
          <w:numId w:val="1"/>
        </w:numPr>
        <w:rPr>
          <w:rFonts w:ascii="Times New Roman" w:hAnsi="Times New Roman" w:cs="Times New Roman"/>
        </w:rPr>
      </w:pPr>
      <w:r w:rsidRPr="00EE699C">
        <w:rPr>
          <w:rFonts w:ascii="Times New Roman" w:hAnsi="Times New Roman" w:cs="Times New Roman"/>
        </w:rPr>
        <w:t xml:space="preserve">Works must </w:t>
      </w:r>
      <w:r w:rsidR="008229A0">
        <w:rPr>
          <w:rFonts w:ascii="Times New Roman" w:hAnsi="Times New Roman" w:cs="Times New Roman"/>
        </w:rPr>
        <w:t xml:space="preserve">be properly displayed either hung on the fence or on the table provided for sculpture (see </w:t>
      </w:r>
      <w:r w:rsidR="008229A0" w:rsidRPr="008229A0">
        <w:rPr>
          <w:rFonts w:ascii="Times New Roman" w:hAnsi="Times New Roman" w:cs="Times New Roman"/>
          <w:b/>
        </w:rPr>
        <w:t>Hanging</w:t>
      </w:r>
      <w:r w:rsidR="008229A0">
        <w:rPr>
          <w:rFonts w:ascii="Times New Roman" w:hAnsi="Times New Roman" w:cs="Times New Roman"/>
        </w:rPr>
        <w:t xml:space="preserve"> below)</w:t>
      </w:r>
      <w:r w:rsidR="00514EEB">
        <w:rPr>
          <w:rFonts w:ascii="Times New Roman" w:hAnsi="Times New Roman" w:cs="Times New Roman"/>
        </w:rPr>
        <w:t>.</w:t>
      </w:r>
    </w:p>
    <w:p w14:paraId="072A2303" w14:textId="77777777" w:rsidR="005511FA" w:rsidRPr="00EE699C" w:rsidRDefault="005511FA" w:rsidP="00FC04BB">
      <w:pPr>
        <w:pStyle w:val="ListParagraph"/>
        <w:numPr>
          <w:ilvl w:val="0"/>
          <w:numId w:val="1"/>
        </w:numPr>
        <w:rPr>
          <w:rFonts w:ascii="Times New Roman" w:hAnsi="Times New Roman" w:cs="Times New Roman"/>
        </w:rPr>
      </w:pPr>
      <w:r w:rsidRPr="00EE699C">
        <w:rPr>
          <w:rFonts w:ascii="Times New Roman" w:hAnsi="Times New Roman" w:cs="Times New Roman"/>
        </w:rPr>
        <w:t>The artist may not hang works on the fencing until after the ar</w:t>
      </w:r>
      <w:r w:rsidR="00EE699C" w:rsidRPr="00EE699C">
        <w:rPr>
          <w:rFonts w:ascii="Times New Roman" w:hAnsi="Times New Roman" w:cs="Times New Roman"/>
        </w:rPr>
        <w:t xml:space="preserve">tist has completed registration (see </w:t>
      </w:r>
      <w:r w:rsidR="00EE699C" w:rsidRPr="00EE699C">
        <w:rPr>
          <w:rFonts w:ascii="Times New Roman" w:hAnsi="Times New Roman" w:cs="Times New Roman"/>
          <w:b/>
        </w:rPr>
        <w:t>Registration</w:t>
      </w:r>
      <w:r w:rsidR="00EE699C" w:rsidRPr="00EE699C">
        <w:rPr>
          <w:rFonts w:ascii="Times New Roman" w:hAnsi="Times New Roman" w:cs="Times New Roman"/>
        </w:rPr>
        <w:t xml:space="preserve"> below)</w:t>
      </w:r>
      <w:r w:rsidR="0027530D">
        <w:rPr>
          <w:rFonts w:ascii="Times New Roman" w:hAnsi="Times New Roman" w:cs="Times New Roman"/>
        </w:rPr>
        <w:t>.</w:t>
      </w:r>
    </w:p>
    <w:p w14:paraId="768DD698" w14:textId="77777777" w:rsidR="00FC04BB" w:rsidRPr="00EE699C" w:rsidRDefault="00E954D5" w:rsidP="00FC04BB">
      <w:pPr>
        <w:pStyle w:val="ListParagraph"/>
        <w:numPr>
          <w:ilvl w:val="0"/>
          <w:numId w:val="1"/>
        </w:numPr>
        <w:rPr>
          <w:rFonts w:ascii="Times New Roman" w:hAnsi="Times New Roman" w:cs="Times New Roman"/>
        </w:rPr>
      </w:pPr>
      <w:r w:rsidRPr="00EE699C">
        <w:rPr>
          <w:rFonts w:ascii="Times New Roman" w:hAnsi="Times New Roman" w:cs="Times New Roman"/>
        </w:rPr>
        <w:t>Artist signs are not permitted except for identification cards provided</w:t>
      </w:r>
      <w:r w:rsidR="005511FA" w:rsidRPr="00EE699C">
        <w:rPr>
          <w:rFonts w:ascii="Times New Roman" w:hAnsi="Times New Roman" w:cs="Times New Roman"/>
        </w:rPr>
        <w:t xml:space="preserve"> by the </w:t>
      </w:r>
      <w:r w:rsidR="00B70415">
        <w:rPr>
          <w:rFonts w:ascii="Times New Roman" w:hAnsi="Times New Roman" w:cs="Times New Roman"/>
        </w:rPr>
        <w:t xml:space="preserve">All Island Art Show </w:t>
      </w:r>
      <w:r w:rsidR="005511FA" w:rsidRPr="00EE699C">
        <w:rPr>
          <w:rFonts w:ascii="Times New Roman" w:hAnsi="Times New Roman" w:cs="Times New Roman"/>
        </w:rPr>
        <w:t xml:space="preserve">Committee </w:t>
      </w:r>
      <w:r w:rsidR="00B70415">
        <w:rPr>
          <w:rFonts w:ascii="Times New Roman" w:hAnsi="Times New Roman" w:cs="Times New Roman"/>
        </w:rPr>
        <w:t xml:space="preserve">(“Committee”) </w:t>
      </w:r>
      <w:r w:rsidR="008229A0">
        <w:rPr>
          <w:rFonts w:ascii="Times New Roman" w:hAnsi="Times New Roman" w:cs="Times New Roman"/>
        </w:rPr>
        <w:t xml:space="preserve">at registration </w:t>
      </w:r>
      <w:r w:rsidR="005511FA" w:rsidRPr="00EE699C">
        <w:rPr>
          <w:rFonts w:ascii="Times New Roman" w:hAnsi="Times New Roman" w:cs="Times New Roman"/>
        </w:rPr>
        <w:t xml:space="preserve">(see </w:t>
      </w:r>
      <w:r w:rsidR="005511FA" w:rsidRPr="00EE699C">
        <w:rPr>
          <w:rFonts w:ascii="Times New Roman" w:hAnsi="Times New Roman" w:cs="Times New Roman"/>
          <w:b/>
        </w:rPr>
        <w:t>Art Identification</w:t>
      </w:r>
      <w:r w:rsidR="00EE699C" w:rsidRPr="00EE699C">
        <w:rPr>
          <w:rFonts w:ascii="Times New Roman" w:hAnsi="Times New Roman" w:cs="Times New Roman"/>
        </w:rPr>
        <w:t xml:space="preserve"> below)</w:t>
      </w:r>
      <w:r w:rsidR="0027530D">
        <w:rPr>
          <w:rFonts w:ascii="Times New Roman" w:hAnsi="Times New Roman" w:cs="Times New Roman"/>
        </w:rPr>
        <w:t>.</w:t>
      </w:r>
    </w:p>
    <w:p w14:paraId="3A6E8160" w14:textId="77777777" w:rsidR="00E954D5" w:rsidRPr="00EE699C" w:rsidRDefault="00E954D5" w:rsidP="00E954D5">
      <w:pPr>
        <w:rPr>
          <w:rFonts w:ascii="Times New Roman" w:hAnsi="Times New Roman" w:cs="Times New Roman"/>
          <w:b/>
        </w:rPr>
      </w:pPr>
      <w:r w:rsidRPr="00EE699C">
        <w:rPr>
          <w:rFonts w:ascii="Times New Roman" w:hAnsi="Times New Roman" w:cs="Times New Roman"/>
          <w:b/>
        </w:rPr>
        <w:t>Portfolio</w:t>
      </w:r>
      <w:r w:rsidR="005511FA" w:rsidRPr="00EE699C">
        <w:rPr>
          <w:rFonts w:ascii="Times New Roman" w:hAnsi="Times New Roman" w:cs="Times New Roman"/>
          <w:b/>
        </w:rPr>
        <w:t xml:space="preserve"> Rules</w:t>
      </w:r>
    </w:p>
    <w:p w14:paraId="3C6618F7" w14:textId="685E501D" w:rsidR="00E954D5" w:rsidRDefault="00E954D5" w:rsidP="00E954D5">
      <w:pPr>
        <w:pStyle w:val="ListParagraph"/>
        <w:numPr>
          <w:ilvl w:val="0"/>
          <w:numId w:val="2"/>
        </w:numPr>
        <w:rPr>
          <w:rFonts w:ascii="Times New Roman" w:hAnsi="Times New Roman" w:cs="Times New Roman"/>
        </w:rPr>
      </w:pPr>
      <w:r w:rsidRPr="00EE699C">
        <w:rPr>
          <w:rFonts w:ascii="Times New Roman" w:hAnsi="Times New Roman" w:cs="Times New Roman"/>
          <w:u w:val="single"/>
        </w:rPr>
        <w:t>One</w:t>
      </w:r>
      <w:r w:rsidRPr="00EE699C">
        <w:rPr>
          <w:rFonts w:ascii="Times New Roman" w:hAnsi="Times New Roman" w:cs="Times New Roman"/>
        </w:rPr>
        <w:t xml:space="preserve"> portfolio</w:t>
      </w:r>
      <w:r w:rsidR="0003240C">
        <w:rPr>
          <w:rFonts w:ascii="Times New Roman" w:hAnsi="Times New Roman" w:cs="Times New Roman"/>
        </w:rPr>
        <w:t xml:space="preserve"> is</w:t>
      </w:r>
      <w:r w:rsidRPr="00EE699C">
        <w:rPr>
          <w:rFonts w:ascii="Times New Roman" w:hAnsi="Times New Roman" w:cs="Times New Roman"/>
        </w:rPr>
        <w:t xml:space="preserve"> permitted per artist.  A portfolio i</w:t>
      </w:r>
      <w:r w:rsidR="00514EEB">
        <w:rPr>
          <w:rFonts w:ascii="Times New Roman" w:hAnsi="Times New Roman" w:cs="Times New Roman"/>
        </w:rPr>
        <w:t xml:space="preserve">s a grouping of </w:t>
      </w:r>
      <w:r w:rsidRPr="00EE699C">
        <w:rPr>
          <w:rFonts w:ascii="Times New Roman" w:hAnsi="Times New Roman" w:cs="Times New Roman"/>
        </w:rPr>
        <w:t>works for sale by the artist.</w:t>
      </w:r>
    </w:p>
    <w:p w14:paraId="5E44AFFC" w14:textId="2841B60E" w:rsidR="0003240C" w:rsidRPr="000013B6" w:rsidRDefault="003F409B" w:rsidP="000013B6">
      <w:pPr>
        <w:pStyle w:val="ListParagraph"/>
        <w:numPr>
          <w:ilvl w:val="0"/>
          <w:numId w:val="2"/>
        </w:numPr>
        <w:rPr>
          <w:rFonts w:ascii="Times New Roman" w:hAnsi="Times New Roman" w:cs="Times New Roman"/>
        </w:rPr>
      </w:pPr>
      <w:r>
        <w:rPr>
          <w:rFonts w:ascii="Times New Roman" w:hAnsi="Times New Roman" w:cs="Times New Roman"/>
        </w:rPr>
        <w:t>An artist</w:t>
      </w:r>
      <w:r w:rsidRPr="000013B6">
        <w:rPr>
          <w:rFonts w:ascii="Times New Roman" w:hAnsi="Times New Roman" w:cs="Times New Roman"/>
        </w:rPr>
        <w:t xml:space="preserve"> must have at least one work registered in the Art Show in order to qualify to display a portfolio.</w:t>
      </w:r>
    </w:p>
    <w:p w14:paraId="33D89472" w14:textId="2556CB3C" w:rsidR="00E954D5" w:rsidRPr="00EE699C" w:rsidRDefault="00E954D5" w:rsidP="00E954D5">
      <w:pPr>
        <w:pStyle w:val="ListParagraph"/>
        <w:numPr>
          <w:ilvl w:val="0"/>
          <w:numId w:val="2"/>
        </w:numPr>
        <w:rPr>
          <w:rFonts w:ascii="Times New Roman" w:hAnsi="Times New Roman" w:cs="Times New Roman"/>
        </w:rPr>
      </w:pPr>
      <w:r w:rsidRPr="00EE699C">
        <w:rPr>
          <w:rFonts w:ascii="Times New Roman" w:hAnsi="Times New Roman" w:cs="Times New Roman"/>
        </w:rPr>
        <w:t>A portfolio m</w:t>
      </w:r>
      <w:r w:rsidR="008F368F">
        <w:rPr>
          <w:rFonts w:ascii="Times New Roman" w:hAnsi="Times New Roman" w:cs="Times New Roman"/>
        </w:rPr>
        <w:t>ust contain works of the registered artist:</w:t>
      </w:r>
    </w:p>
    <w:p w14:paraId="6D1C9225" w14:textId="28B275D9" w:rsidR="00E954D5" w:rsidRPr="008F368F" w:rsidRDefault="00E954D5" w:rsidP="008F368F">
      <w:pPr>
        <w:pStyle w:val="ListParagraph"/>
        <w:numPr>
          <w:ilvl w:val="1"/>
          <w:numId w:val="2"/>
        </w:numPr>
        <w:rPr>
          <w:rFonts w:ascii="Times New Roman" w:hAnsi="Times New Roman" w:cs="Times New Roman"/>
        </w:rPr>
      </w:pPr>
      <w:r w:rsidRPr="00EE699C">
        <w:rPr>
          <w:rFonts w:ascii="Times New Roman" w:hAnsi="Times New Roman" w:cs="Times New Roman"/>
        </w:rPr>
        <w:t>Portfolio may contain original works and/or prints of the artist’s work.  Prints need not be of the original works exhibited in the Show.</w:t>
      </w:r>
    </w:p>
    <w:p w14:paraId="7C1F8468" w14:textId="77777777" w:rsidR="005511FA" w:rsidRPr="00EE699C" w:rsidRDefault="005511FA" w:rsidP="00E954D5">
      <w:pPr>
        <w:pStyle w:val="ListParagraph"/>
        <w:numPr>
          <w:ilvl w:val="1"/>
          <w:numId w:val="2"/>
        </w:numPr>
        <w:rPr>
          <w:rFonts w:ascii="Times New Roman" w:hAnsi="Times New Roman" w:cs="Times New Roman"/>
        </w:rPr>
      </w:pPr>
      <w:r w:rsidRPr="00EE699C">
        <w:rPr>
          <w:rFonts w:ascii="Times New Roman" w:hAnsi="Times New Roman" w:cs="Times New Roman"/>
        </w:rPr>
        <w:t>Cards with prints of original artwork are permitted.</w:t>
      </w:r>
    </w:p>
    <w:p w14:paraId="60278A6E" w14:textId="77777777" w:rsidR="00E954D5" w:rsidRPr="00EE699C" w:rsidRDefault="00E954D5" w:rsidP="005511FA">
      <w:pPr>
        <w:pStyle w:val="ListParagraph"/>
        <w:numPr>
          <w:ilvl w:val="1"/>
          <w:numId w:val="2"/>
        </w:numPr>
        <w:rPr>
          <w:rFonts w:ascii="Times New Roman" w:hAnsi="Times New Roman" w:cs="Times New Roman"/>
        </w:rPr>
      </w:pPr>
      <w:r w:rsidRPr="00EE699C">
        <w:rPr>
          <w:rFonts w:ascii="Times New Roman" w:hAnsi="Times New Roman" w:cs="Times New Roman"/>
        </w:rPr>
        <w:t>Sample prints may be displayed in portfolio or stand.</w:t>
      </w:r>
    </w:p>
    <w:p w14:paraId="67F69984" w14:textId="1B9D7749" w:rsidR="005511FA" w:rsidRDefault="005511FA" w:rsidP="005511FA">
      <w:pPr>
        <w:pStyle w:val="ListParagraph"/>
        <w:numPr>
          <w:ilvl w:val="0"/>
          <w:numId w:val="2"/>
        </w:numPr>
        <w:rPr>
          <w:rFonts w:ascii="Times New Roman" w:hAnsi="Times New Roman" w:cs="Times New Roman"/>
        </w:rPr>
      </w:pPr>
      <w:r w:rsidRPr="00EE699C">
        <w:rPr>
          <w:rFonts w:ascii="Times New Roman" w:hAnsi="Times New Roman" w:cs="Times New Roman"/>
        </w:rPr>
        <w:t>No crafts permitted.</w:t>
      </w:r>
    </w:p>
    <w:p w14:paraId="02F5F720" w14:textId="7BB6FF89" w:rsidR="0015045B" w:rsidRDefault="0015045B" w:rsidP="005511FA">
      <w:pPr>
        <w:pStyle w:val="ListParagraph"/>
        <w:numPr>
          <w:ilvl w:val="0"/>
          <w:numId w:val="2"/>
        </w:numPr>
        <w:rPr>
          <w:rFonts w:ascii="Times New Roman" w:hAnsi="Times New Roman" w:cs="Times New Roman"/>
        </w:rPr>
      </w:pPr>
      <w:r>
        <w:rPr>
          <w:rFonts w:ascii="Times New Roman" w:hAnsi="Times New Roman" w:cs="Times New Roman"/>
        </w:rPr>
        <w:t>Works in the portfolio</w:t>
      </w:r>
      <w:r w:rsidR="006C5F16">
        <w:rPr>
          <w:rFonts w:ascii="Times New Roman" w:hAnsi="Times New Roman" w:cs="Times New Roman"/>
        </w:rPr>
        <w:t xml:space="preserve"> may have frames</w:t>
      </w:r>
      <w:r>
        <w:rPr>
          <w:rFonts w:ascii="Times New Roman" w:hAnsi="Times New Roman" w:cs="Times New Roman"/>
        </w:rPr>
        <w:t xml:space="preserve">, with or without glazing.  </w:t>
      </w:r>
    </w:p>
    <w:p w14:paraId="41FA0201" w14:textId="3706A7E8" w:rsidR="002158E8" w:rsidRPr="0015045B" w:rsidRDefault="002158E8" w:rsidP="0015045B">
      <w:pPr>
        <w:pStyle w:val="ListParagraph"/>
        <w:numPr>
          <w:ilvl w:val="0"/>
          <w:numId w:val="2"/>
        </w:numPr>
        <w:rPr>
          <w:rFonts w:ascii="Times New Roman" w:hAnsi="Times New Roman" w:cs="Times New Roman"/>
        </w:rPr>
      </w:pPr>
      <w:r w:rsidRPr="003F61AE">
        <w:rPr>
          <w:rFonts w:ascii="Times New Roman" w:hAnsi="Times New Roman" w:cs="Times New Roman"/>
        </w:rPr>
        <w:t>Portfolio</w:t>
      </w:r>
      <w:r w:rsidR="006B57BC">
        <w:rPr>
          <w:rFonts w:ascii="Times New Roman" w:hAnsi="Times New Roman" w:cs="Times New Roman"/>
        </w:rPr>
        <w:t xml:space="preserve"> display</w:t>
      </w:r>
      <w:r w:rsidRPr="003F61AE">
        <w:rPr>
          <w:rFonts w:ascii="Times New Roman" w:hAnsi="Times New Roman" w:cs="Times New Roman"/>
        </w:rPr>
        <w:t xml:space="preserve"> and chairs must be 2 feet back away from the walk and have a maximum frontage of 8 feet.  Visitors must sit behind this area.</w:t>
      </w:r>
    </w:p>
    <w:p w14:paraId="278418A2" w14:textId="53F34D82" w:rsidR="005511FA" w:rsidRDefault="005511FA" w:rsidP="005511FA">
      <w:pPr>
        <w:pStyle w:val="ListParagraph"/>
        <w:numPr>
          <w:ilvl w:val="0"/>
          <w:numId w:val="2"/>
        </w:numPr>
        <w:rPr>
          <w:rFonts w:ascii="Times New Roman" w:hAnsi="Times New Roman" w:cs="Times New Roman"/>
        </w:rPr>
      </w:pPr>
      <w:r w:rsidRPr="003F61AE">
        <w:rPr>
          <w:rFonts w:ascii="Times New Roman" w:hAnsi="Times New Roman" w:cs="Times New Roman"/>
        </w:rPr>
        <w:lastRenderedPageBreak/>
        <w:t>Artist may use</w:t>
      </w:r>
      <w:r w:rsidR="0015045B">
        <w:rPr>
          <w:rFonts w:ascii="Times New Roman" w:hAnsi="Times New Roman" w:cs="Times New Roman"/>
        </w:rPr>
        <w:t xml:space="preserve"> table(s) and/or</w:t>
      </w:r>
      <w:r w:rsidRPr="003F61AE">
        <w:rPr>
          <w:rFonts w:ascii="Times New Roman" w:hAnsi="Times New Roman" w:cs="Times New Roman"/>
        </w:rPr>
        <w:t xml:space="preserve"> portfolio stand</w:t>
      </w:r>
      <w:r w:rsidR="0015045B">
        <w:rPr>
          <w:rFonts w:ascii="Times New Roman" w:hAnsi="Times New Roman" w:cs="Times New Roman"/>
        </w:rPr>
        <w:t>(s)</w:t>
      </w:r>
      <w:r w:rsidRPr="003F61AE">
        <w:rPr>
          <w:rFonts w:ascii="Times New Roman" w:hAnsi="Times New Roman" w:cs="Times New Roman"/>
        </w:rPr>
        <w:t xml:space="preserve"> to display portfolio pieces</w:t>
      </w:r>
      <w:r w:rsidR="0015045B">
        <w:rPr>
          <w:rFonts w:ascii="Times New Roman" w:hAnsi="Times New Roman" w:cs="Times New Roman"/>
        </w:rPr>
        <w:t xml:space="preserve">, but all must be within the </w:t>
      </w:r>
      <w:proofErr w:type="gramStart"/>
      <w:r w:rsidR="0015045B">
        <w:rPr>
          <w:rFonts w:ascii="Times New Roman" w:hAnsi="Times New Roman" w:cs="Times New Roman"/>
        </w:rPr>
        <w:t>8</w:t>
      </w:r>
      <w:r w:rsidR="001B5410">
        <w:rPr>
          <w:rFonts w:ascii="Times New Roman" w:hAnsi="Times New Roman" w:cs="Times New Roman"/>
        </w:rPr>
        <w:t xml:space="preserve"> </w:t>
      </w:r>
      <w:r w:rsidR="0015045B">
        <w:rPr>
          <w:rFonts w:ascii="Times New Roman" w:hAnsi="Times New Roman" w:cs="Times New Roman"/>
        </w:rPr>
        <w:t>foot</w:t>
      </w:r>
      <w:proofErr w:type="gramEnd"/>
      <w:r w:rsidR="0015045B">
        <w:rPr>
          <w:rFonts w:ascii="Times New Roman" w:hAnsi="Times New Roman" w:cs="Times New Roman"/>
        </w:rPr>
        <w:t xml:space="preserve"> frontage.</w:t>
      </w:r>
    </w:p>
    <w:p w14:paraId="433EFCF8" w14:textId="63C00FBC" w:rsidR="006B57BC" w:rsidRPr="00DA0334" w:rsidRDefault="006B57BC" w:rsidP="006B57BC">
      <w:pPr>
        <w:pStyle w:val="ListParagraph"/>
        <w:numPr>
          <w:ilvl w:val="0"/>
          <w:numId w:val="2"/>
        </w:numPr>
        <w:rPr>
          <w:rFonts w:ascii="Times New Roman" w:hAnsi="Times New Roman" w:cs="Times New Roman"/>
        </w:rPr>
      </w:pPr>
      <w:r>
        <w:rPr>
          <w:rFonts w:ascii="Times New Roman" w:hAnsi="Times New Roman" w:cs="Times New Roman"/>
        </w:rPr>
        <w:t>Works in the portfolio must be displayed in a ma</w:t>
      </w:r>
      <w:r w:rsidR="00250242">
        <w:rPr>
          <w:rFonts w:ascii="Times New Roman" w:hAnsi="Times New Roman" w:cs="Times New Roman"/>
        </w:rPr>
        <w:t>nner</w:t>
      </w:r>
      <w:r>
        <w:rPr>
          <w:rFonts w:ascii="Times New Roman" w:hAnsi="Times New Roman" w:cs="Times New Roman"/>
        </w:rPr>
        <w:t xml:space="preserve"> that will not interfere with pedestrians or viewers or might unduly subject pieces to damage (see </w:t>
      </w:r>
      <w:r w:rsidRPr="00DA0334">
        <w:rPr>
          <w:rFonts w:ascii="Times New Roman" w:hAnsi="Times New Roman" w:cs="Times New Roman"/>
          <w:b/>
          <w:bCs/>
        </w:rPr>
        <w:t>Artist Responsibility</w:t>
      </w:r>
      <w:r>
        <w:rPr>
          <w:rFonts w:ascii="Times New Roman" w:hAnsi="Times New Roman" w:cs="Times New Roman"/>
        </w:rPr>
        <w:t xml:space="preserve"> below).  T</w:t>
      </w:r>
      <w:r w:rsidRPr="00DA0334">
        <w:rPr>
          <w:rFonts w:ascii="Times New Roman" w:hAnsi="Times New Roman" w:cs="Times New Roman"/>
        </w:rPr>
        <w:t xml:space="preserve">he Committee may request the artist to rearrange their display.  Works may not be displayed on the ground.  </w:t>
      </w:r>
    </w:p>
    <w:p w14:paraId="61FB85B1" w14:textId="77777777" w:rsidR="00FC438E" w:rsidRDefault="00380F21" w:rsidP="00FC438E">
      <w:pPr>
        <w:pStyle w:val="ListParagraph"/>
        <w:numPr>
          <w:ilvl w:val="0"/>
          <w:numId w:val="2"/>
        </w:numPr>
        <w:rPr>
          <w:rFonts w:ascii="Times New Roman" w:hAnsi="Times New Roman" w:cs="Times New Roman"/>
        </w:rPr>
      </w:pPr>
      <w:r>
        <w:rPr>
          <w:rFonts w:ascii="Times New Roman" w:hAnsi="Times New Roman" w:cs="Times New Roman"/>
        </w:rPr>
        <w:t xml:space="preserve">Artists </w:t>
      </w:r>
      <w:r w:rsidR="00906B9F">
        <w:rPr>
          <w:rFonts w:ascii="Times New Roman" w:hAnsi="Times New Roman" w:cs="Times New Roman"/>
        </w:rPr>
        <w:t>must</w:t>
      </w:r>
      <w:r>
        <w:rPr>
          <w:rFonts w:ascii="Times New Roman" w:hAnsi="Times New Roman" w:cs="Times New Roman"/>
        </w:rPr>
        <w:t xml:space="preserve"> supply their own</w:t>
      </w:r>
      <w:r w:rsidR="00C80748">
        <w:rPr>
          <w:rFonts w:ascii="Times New Roman" w:hAnsi="Times New Roman" w:cs="Times New Roman"/>
        </w:rPr>
        <w:t xml:space="preserve"> table, stands and chairs.</w:t>
      </w:r>
    </w:p>
    <w:p w14:paraId="699D0BFA" w14:textId="6CF7300E" w:rsidR="00CC31EC" w:rsidRPr="00FC438E" w:rsidRDefault="003F61AE" w:rsidP="00FC438E">
      <w:pPr>
        <w:pStyle w:val="ListParagraph"/>
        <w:numPr>
          <w:ilvl w:val="0"/>
          <w:numId w:val="2"/>
        </w:numPr>
        <w:rPr>
          <w:rFonts w:ascii="Times New Roman" w:hAnsi="Times New Roman" w:cs="Times New Roman"/>
        </w:rPr>
      </w:pPr>
      <w:r w:rsidRPr="00FC438E">
        <w:rPr>
          <w:rFonts w:ascii="Times New Roman" w:hAnsi="Times New Roman" w:cs="Times New Roman"/>
        </w:rPr>
        <w:t xml:space="preserve">Artist signs are not permitted </w:t>
      </w:r>
      <w:r w:rsidR="002A24FE" w:rsidRPr="00FC438E">
        <w:rPr>
          <w:rFonts w:ascii="Times New Roman" w:hAnsi="Times New Roman" w:cs="Times New Roman"/>
        </w:rPr>
        <w:t xml:space="preserve">except for the identification card provided by the Committee (see </w:t>
      </w:r>
      <w:r w:rsidR="002A24FE" w:rsidRPr="00FC438E">
        <w:rPr>
          <w:rFonts w:ascii="Times New Roman" w:hAnsi="Times New Roman" w:cs="Times New Roman"/>
          <w:b/>
        </w:rPr>
        <w:t>Art Identification</w:t>
      </w:r>
      <w:r w:rsidR="002A24FE" w:rsidRPr="00FC438E">
        <w:rPr>
          <w:rFonts w:ascii="Times New Roman" w:hAnsi="Times New Roman" w:cs="Times New Roman"/>
        </w:rPr>
        <w:t xml:space="preserve"> below)</w:t>
      </w:r>
      <w:r w:rsidR="00047C7F" w:rsidRPr="00FC438E">
        <w:rPr>
          <w:rFonts w:ascii="Times New Roman" w:hAnsi="Times New Roman" w:cs="Times New Roman"/>
        </w:rPr>
        <w:t>.</w:t>
      </w:r>
    </w:p>
    <w:p w14:paraId="48E16F94" w14:textId="77777777" w:rsidR="00EE699C" w:rsidRPr="00EE699C" w:rsidRDefault="00EE699C" w:rsidP="00EE699C">
      <w:pPr>
        <w:rPr>
          <w:rFonts w:ascii="Times New Roman" w:hAnsi="Times New Roman" w:cs="Times New Roman"/>
          <w:b/>
        </w:rPr>
      </w:pPr>
      <w:r w:rsidRPr="00EE699C">
        <w:rPr>
          <w:rFonts w:ascii="Times New Roman" w:hAnsi="Times New Roman" w:cs="Times New Roman"/>
          <w:b/>
        </w:rPr>
        <w:t>Registration</w:t>
      </w:r>
    </w:p>
    <w:p w14:paraId="0B8260FA" w14:textId="77777777" w:rsidR="00EE699C" w:rsidRDefault="00EE699C" w:rsidP="00EE699C">
      <w:pPr>
        <w:pStyle w:val="ListParagraph"/>
        <w:numPr>
          <w:ilvl w:val="0"/>
          <w:numId w:val="3"/>
        </w:numPr>
        <w:rPr>
          <w:rFonts w:ascii="Times New Roman" w:hAnsi="Times New Roman" w:cs="Times New Roman"/>
        </w:rPr>
      </w:pPr>
      <w:r>
        <w:rPr>
          <w:rFonts w:ascii="Times New Roman" w:hAnsi="Times New Roman" w:cs="Times New Roman"/>
        </w:rPr>
        <w:t>All works on the Tabernacle grounds must be registered, either as a show entry or as part of a portfolio.</w:t>
      </w:r>
    </w:p>
    <w:p w14:paraId="23CF12FD" w14:textId="77777777" w:rsidR="00EE699C" w:rsidRDefault="00EE699C" w:rsidP="00EE699C">
      <w:pPr>
        <w:pStyle w:val="ListParagraph"/>
        <w:numPr>
          <w:ilvl w:val="0"/>
          <w:numId w:val="3"/>
        </w:numPr>
        <w:rPr>
          <w:rFonts w:ascii="Times New Roman" w:hAnsi="Times New Roman" w:cs="Times New Roman"/>
        </w:rPr>
      </w:pPr>
      <w:r>
        <w:rPr>
          <w:rFonts w:ascii="Times New Roman" w:hAnsi="Times New Roman" w:cs="Times New Roman"/>
        </w:rPr>
        <w:t>Artists must register before hanging entries or setting up portfolio.</w:t>
      </w:r>
    </w:p>
    <w:p w14:paraId="5A184847" w14:textId="77777777" w:rsidR="00EE699C" w:rsidRDefault="00EE699C" w:rsidP="00EE699C">
      <w:pPr>
        <w:pStyle w:val="ListParagraph"/>
        <w:numPr>
          <w:ilvl w:val="0"/>
          <w:numId w:val="3"/>
        </w:numPr>
        <w:rPr>
          <w:rFonts w:ascii="Times New Roman" w:hAnsi="Times New Roman" w:cs="Times New Roman"/>
        </w:rPr>
      </w:pPr>
      <w:r>
        <w:rPr>
          <w:rFonts w:ascii="Times New Roman" w:hAnsi="Times New Roman" w:cs="Times New Roman"/>
        </w:rPr>
        <w:t>General registration begins at 8:30 A.M. and ends at 10:00 A.M. on the day of the show.  No registration after 10:00 A.M.</w:t>
      </w:r>
    </w:p>
    <w:p w14:paraId="7099B9DC" w14:textId="77777777" w:rsidR="003F61AE" w:rsidRDefault="003F61AE" w:rsidP="00EE699C">
      <w:pPr>
        <w:pStyle w:val="ListParagraph"/>
        <w:numPr>
          <w:ilvl w:val="0"/>
          <w:numId w:val="3"/>
        </w:numPr>
        <w:rPr>
          <w:rFonts w:ascii="Times New Roman" w:hAnsi="Times New Roman" w:cs="Times New Roman"/>
        </w:rPr>
      </w:pPr>
      <w:r>
        <w:rPr>
          <w:rFonts w:ascii="Times New Roman" w:hAnsi="Times New Roman" w:cs="Times New Roman"/>
        </w:rPr>
        <w:t>Each artist must register by completing a Registration Form, signing the Registration Agreement and paying the appropriate fee.</w:t>
      </w:r>
    </w:p>
    <w:p w14:paraId="547C269B" w14:textId="77777777" w:rsidR="003F61AE" w:rsidRDefault="003F61AE" w:rsidP="00EE699C">
      <w:pPr>
        <w:pStyle w:val="ListParagraph"/>
        <w:numPr>
          <w:ilvl w:val="0"/>
          <w:numId w:val="3"/>
        </w:numPr>
        <w:rPr>
          <w:rFonts w:ascii="Times New Roman" w:hAnsi="Times New Roman" w:cs="Times New Roman"/>
        </w:rPr>
      </w:pPr>
      <w:r>
        <w:rPr>
          <w:rFonts w:ascii="Times New Roman" w:hAnsi="Times New Roman" w:cs="Times New Roman"/>
        </w:rPr>
        <w:t>At registration the artist will receive numbered registration card for each entry in the show and one for a registered portfolio</w:t>
      </w:r>
      <w:r w:rsidR="00514EEB">
        <w:rPr>
          <w:rFonts w:ascii="Times New Roman" w:hAnsi="Times New Roman" w:cs="Times New Roman"/>
        </w:rPr>
        <w:t xml:space="preserve"> if applicable</w:t>
      </w:r>
      <w:r w:rsidR="00047C7F">
        <w:rPr>
          <w:rFonts w:ascii="Times New Roman" w:hAnsi="Times New Roman" w:cs="Times New Roman"/>
        </w:rPr>
        <w:t xml:space="preserve"> (</w:t>
      </w:r>
      <w:r w:rsidR="002A24FE">
        <w:rPr>
          <w:rFonts w:ascii="Times New Roman" w:hAnsi="Times New Roman" w:cs="Times New Roman"/>
        </w:rPr>
        <w:t xml:space="preserve">see </w:t>
      </w:r>
      <w:r w:rsidR="002A24FE" w:rsidRPr="002A24FE">
        <w:rPr>
          <w:rFonts w:ascii="Times New Roman" w:hAnsi="Times New Roman" w:cs="Times New Roman"/>
          <w:b/>
        </w:rPr>
        <w:t>Art Identification</w:t>
      </w:r>
      <w:r w:rsidR="002A24FE">
        <w:rPr>
          <w:rFonts w:ascii="Times New Roman" w:hAnsi="Times New Roman" w:cs="Times New Roman"/>
        </w:rPr>
        <w:t xml:space="preserve"> below)</w:t>
      </w:r>
      <w:r w:rsidR="00514EEB">
        <w:rPr>
          <w:rFonts w:ascii="Times New Roman" w:hAnsi="Times New Roman" w:cs="Times New Roman"/>
        </w:rPr>
        <w:t>.</w:t>
      </w:r>
    </w:p>
    <w:p w14:paraId="39E1E18D" w14:textId="77777777" w:rsidR="00047C7F" w:rsidRDefault="00047C7F" w:rsidP="00047C7F">
      <w:pPr>
        <w:rPr>
          <w:rFonts w:ascii="Times New Roman" w:hAnsi="Times New Roman" w:cs="Times New Roman"/>
        </w:rPr>
      </w:pPr>
      <w:r>
        <w:rPr>
          <w:rFonts w:ascii="Times New Roman" w:hAnsi="Times New Roman" w:cs="Times New Roman"/>
          <w:b/>
        </w:rPr>
        <w:t>Fee</w:t>
      </w:r>
      <w:r w:rsidR="00B70415">
        <w:rPr>
          <w:rFonts w:ascii="Times New Roman" w:hAnsi="Times New Roman" w:cs="Times New Roman"/>
          <w:b/>
        </w:rPr>
        <w:t>s</w:t>
      </w:r>
    </w:p>
    <w:p w14:paraId="29969E83" w14:textId="77777777" w:rsidR="00047C7F" w:rsidRDefault="00047C7F" w:rsidP="00047C7F">
      <w:pPr>
        <w:pStyle w:val="ListParagraph"/>
        <w:numPr>
          <w:ilvl w:val="0"/>
          <w:numId w:val="12"/>
        </w:numPr>
        <w:rPr>
          <w:rFonts w:ascii="Times New Roman" w:hAnsi="Times New Roman" w:cs="Times New Roman"/>
        </w:rPr>
      </w:pPr>
      <w:r w:rsidRPr="00047C7F">
        <w:rPr>
          <w:rFonts w:ascii="Times New Roman" w:hAnsi="Times New Roman" w:cs="Times New Roman"/>
        </w:rPr>
        <w:t xml:space="preserve">The 2016 fee for each piece entered in the Show is $5.00.  </w:t>
      </w:r>
      <w:r>
        <w:rPr>
          <w:rFonts w:ascii="Times New Roman" w:hAnsi="Times New Roman" w:cs="Times New Roman"/>
        </w:rPr>
        <w:t>The maximum is 5 pieces or $25.00.</w:t>
      </w:r>
    </w:p>
    <w:p w14:paraId="124BDB96" w14:textId="77777777" w:rsidR="00047C7F" w:rsidRPr="00047C7F" w:rsidRDefault="00047C7F" w:rsidP="00047C7F">
      <w:pPr>
        <w:pStyle w:val="ListParagraph"/>
        <w:numPr>
          <w:ilvl w:val="0"/>
          <w:numId w:val="12"/>
        </w:numPr>
        <w:rPr>
          <w:rFonts w:ascii="Times New Roman" w:hAnsi="Times New Roman" w:cs="Times New Roman"/>
        </w:rPr>
      </w:pPr>
      <w:r>
        <w:rPr>
          <w:rFonts w:ascii="Times New Roman" w:hAnsi="Times New Roman" w:cs="Times New Roman"/>
        </w:rPr>
        <w:t>The 2016 fee for a portfolio is $30.00.  There will be a late charge of $20.00 for portfolio registrations after 10:00 a.m.  This charged may be waived at the discretion of the Committee.</w:t>
      </w:r>
    </w:p>
    <w:p w14:paraId="0333D4B9" w14:textId="77777777" w:rsidR="00EE699C" w:rsidRPr="002A24FE" w:rsidRDefault="002A24FE" w:rsidP="0080338A">
      <w:pPr>
        <w:rPr>
          <w:rFonts w:ascii="Times New Roman" w:hAnsi="Times New Roman" w:cs="Times New Roman"/>
          <w:b/>
        </w:rPr>
      </w:pPr>
      <w:r w:rsidRPr="002A24FE">
        <w:rPr>
          <w:rFonts w:ascii="Times New Roman" w:hAnsi="Times New Roman" w:cs="Times New Roman"/>
          <w:b/>
        </w:rPr>
        <w:t>Art Identification</w:t>
      </w:r>
    </w:p>
    <w:p w14:paraId="76747EC4" w14:textId="77777777" w:rsidR="002A24FE" w:rsidRDefault="0027530D" w:rsidP="002A24FE">
      <w:pPr>
        <w:pStyle w:val="ListParagraph"/>
        <w:numPr>
          <w:ilvl w:val="0"/>
          <w:numId w:val="4"/>
        </w:numPr>
        <w:rPr>
          <w:rFonts w:ascii="Times New Roman" w:hAnsi="Times New Roman" w:cs="Times New Roman"/>
        </w:rPr>
      </w:pPr>
      <w:r>
        <w:rPr>
          <w:rFonts w:ascii="Times New Roman" w:hAnsi="Times New Roman" w:cs="Times New Roman"/>
        </w:rPr>
        <w:t xml:space="preserve">The numbered card provided at registration is to be fastened to the fence just below each work.  </w:t>
      </w:r>
    </w:p>
    <w:p w14:paraId="6E3022EF" w14:textId="77777777" w:rsidR="0027530D" w:rsidRDefault="0027530D" w:rsidP="002A24FE">
      <w:pPr>
        <w:pStyle w:val="ListParagraph"/>
        <w:numPr>
          <w:ilvl w:val="0"/>
          <w:numId w:val="4"/>
        </w:numPr>
        <w:rPr>
          <w:rFonts w:ascii="Times New Roman" w:hAnsi="Times New Roman" w:cs="Times New Roman"/>
        </w:rPr>
      </w:pPr>
      <w:r>
        <w:rPr>
          <w:rFonts w:ascii="Times New Roman" w:hAnsi="Times New Roman" w:cs="Times New Roman"/>
        </w:rPr>
        <w:t>The following information should be clearly printed on each card for each entry:</w:t>
      </w:r>
    </w:p>
    <w:p w14:paraId="47B913CC" w14:textId="77777777" w:rsidR="0027530D" w:rsidRDefault="0027530D" w:rsidP="0027530D">
      <w:pPr>
        <w:pStyle w:val="ListParagraph"/>
        <w:numPr>
          <w:ilvl w:val="1"/>
          <w:numId w:val="4"/>
        </w:numPr>
        <w:spacing w:after="0"/>
        <w:rPr>
          <w:rFonts w:ascii="Times New Roman" w:hAnsi="Times New Roman" w:cs="Times New Roman"/>
        </w:rPr>
      </w:pPr>
      <w:r w:rsidRPr="0027530D">
        <w:rPr>
          <w:rFonts w:ascii="Times New Roman" w:hAnsi="Times New Roman" w:cs="Times New Roman"/>
        </w:rPr>
        <w:t>Artist’s Name</w:t>
      </w:r>
    </w:p>
    <w:p w14:paraId="22396562" w14:textId="77777777" w:rsidR="0027530D" w:rsidRDefault="0027530D" w:rsidP="0027530D">
      <w:pPr>
        <w:pStyle w:val="ListParagraph"/>
        <w:numPr>
          <w:ilvl w:val="1"/>
          <w:numId w:val="4"/>
        </w:numPr>
        <w:spacing w:after="0"/>
        <w:rPr>
          <w:rFonts w:ascii="Times New Roman" w:hAnsi="Times New Roman" w:cs="Times New Roman"/>
        </w:rPr>
      </w:pPr>
      <w:r w:rsidRPr="0027530D">
        <w:rPr>
          <w:rFonts w:ascii="Times New Roman" w:hAnsi="Times New Roman" w:cs="Times New Roman"/>
        </w:rPr>
        <w:t>Artist’s Phone Number</w:t>
      </w:r>
    </w:p>
    <w:p w14:paraId="0EF32623" w14:textId="77777777" w:rsidR="0027530D" w:rsidRDefault="0027530D" w:rsidP="0027530D">
      <w:pPr>
        <w:pStyle w:val="ListParagraph"/>
        <w:numPr>
          <w:ilvl w:val="1"/>
          <w:numId w:val="4"/>
        </w:numPr>
        <w:spacing w:after="0"/>
        <w:rPr>
          <w:rFonts w:ascii="Times New Roman" w:hAnsi="Times New Roman" w:cs="Times New Roman"/>
        </w:rPr>
      </w:pPr>
      <w:r w:rsidRPr="0027530D">
        <w:rPr>
          <w:rFonts w:ascii="Times New Roman" w:hAnsi="Times New Roman" w:cs="Times New Roman"/>
        </w:rPr>
        <w:t>Title of Work</w:t>
      </w:r>
    </w:p>
    <w:p w14:paraId="210AD5C6" w14:textId="77777777" w:rsidR="0027530D" w:rsidRDefault="0027530D" w:rsidP="0027530D">
      <w:pPr>
        <w:pStyle w:val="ListParagraph"/>
        <w:numPr>
          <w:ilvl w:val="1"/>
          <w:numId w:val="4"/>
        </w:numPr>
        <w:spacing w:after="0"/>
        <w:rPr>
          <w:rFonts w:ascii="Times New Roman" w:hAnsi="Times New Roman" w:cs="Times New Roman"/>
        </w:rPr>
      </w:pPr>
      <w:r w:rsidRPr="0027530D">
        <w:rPr>
          <w:rFonts w:ascii="Times New Roman" w:hAnsi="Times New Roman" w:cs="Times New Roman"/>
        </w:rPr>
        <w:t>Price of Work</w:t>
      </w:r>
      <w:r w:rsidR="00514EEB">
        <w:rPr>
          <w:rFonts w:ascii="Times New Roman" w:hAnsi="Times New Roman" w:cs="Times New Roman"/>
        </w:rPr>
        <w:t xml:space="preserve"> (use “NFS” if work is not for sale)</w:t>
      </w:r>
    </w:p>
    <w:p w14:paraId="37B7C43A" w14:textId="77777777" w:rsidR="0027530D" w:rsidRDefault="0027530D" w:rsidP="0027530D">
      <w:pPr>
        <w:pStyle w:val="ListParagraph"/>
        <w:numPr>
          <w:ilvl w:val="0"/>
          <w:numId w:val="4"/>
        </w:numPr>
        <w:spacing w:after="0"/>
        <w:rPr>
          <w:rFonts w:ascii="Times New Roman" w:hAnsi="Times New Roman" w:cs="Times New Roman"/>
        </w:rPr>
      </w:pPr>
      <w:r>
        <w:rPr>
          <w:rFonts w:ascii="Times New Roman" w:hAnsi="Times New Roman" w:cs="Times New Roman"/>
        </w:rPr>
        <w:t>No other signs may be displayed by the artist in the show.</w:t>
      </w:r>
    </w:p>
    <w:p w14:paraId="1FEFC0DC" w14:textId="77777777" w:rsidR="0027530D" w:rsidRDefault="00ED36B2" w:rsidP="0027530D">
      <w:pPr>
        <w:pStyle w:val="ListParagraph"/>
        <w:numPr>
          <w:ilvl w:val="0"/>
          <w:numId w:val="4"/>
        </w:numPr>
        <w:spacing w:after="0"/>
        <w:rPr>
          <w:rFonts w:ascii="Times New Roman" w:hAnsi="Times New Roman" w:cs="Times New Roman"/>
        </w:rPr>
      </w:pPr>
      <w:r>
        <w:rPr>
          <w:rFonts w:ascii="Times New Roman" w:hAnsi="Times New Roman" w:cs="Times New Roman"/>
        </w:rPr>
        <w:t>An artist may attach a plain envelope containing business cards to the show fence in the proximity of the artist’s work.</w:t>
      </w:r>
    </w:p>
    <w:p w14:paraId="4BC67EF4" w14:textId="77777777" w:rsidR="00ED36B2" w:rsidRDefault="00ED36B2" w:rsidP="0027530D">
      <w:pPr>
        <w:pStyle w:val="ListParagraph"/>
        <w:numPr>
          <w:ilvl w:val="0"/>
          <w:numId w:val="4"/>
        </w:numPr>
        <w:spacing w:after="0"/>
        <w:rPr>
          <w:rFonts w:ascii="Times New Roman" w:hAnsi="Times New Roman" w:cs="Times New Roman"/>
        </w:rPr>
      </w:pPr>
      <w:r>
        <w:rPr>
          <w:rFonts w:ascii="Times New Roman" w:hAnsi="Times New Roman" w:cs="Times New Roman"/>
        </w:rPr>
        <w:t>Note: for inquiries, artist’s addresses etc. will be on file at the registration table.</w:t>
      </w:r>
    </w:p>
    <w:p w14:paraId="190137FA" w14:textId="77777777" w:rsidR="00ED36B2" w:rsidRPr="00ED36B2" w:rsidRDefault="00ED36B2" w:rsidP="00ED36B2">
      <w:pPr>
        <w:spacing w:after="0"/>
        <w:rPr>
          <w:rFonts w:ascii="Times New Roman" w:hAnsi="Times New Roman" w:cs="Times New Roman"/>
          <w:b/>
        </w:rPr>
      </w:pPr>
    </w:p>
    <w:p w14:paraId="5ECD236C" w14:textId="77777777" w:rsidR="00ED36B2" w:rsidRPr="00ED36B2" w:rsidRDefault="00ED36B2" w:rsidP="00ED36B2">
      <w:pPr>
        <w:spacing w:after="0"/>
        <w:rPr>
          <w:rFonts w:ascii="Times New Roman" w:hAnsi="Times New Roman" w:cs="Times New Roman"/>
          <w:b/>
        </w:rPr>
      </w:pPr>
      <w:r w:rsidRPr="00ED36B2">
        <w:rPr>
          <w:rFonts w:ascii="Times New Roman" w:hAnsi="Times New Roman" w:cs="Times New Roman"/>
          <w:b/>
        </w:rPr>
        <w:t>Hanging</w:t>
      </w:r>
    </w:p>
    <w:p w14:paraId="7ED4C983" w14:textId="77777777" w:rsidR="00ED36B2" w:rsidRDefault="00ED36B2" w:rsidP="00ED36B2">
      <w:pPr>
        <w:spacing w:after="0"/>
        <w:rPr>
          <w:rFonts w:ascii="Times New Roman" w:hAnsi="Times New Roman" w:cs="Times New Roman"/>
        </w:rPr>
      </w:pPr>
    </w:p>
    <w:p w14:paraId="44439A47" w14:textId="77777777" w:rsidR="00ED36B2" w:rsidRDefault="0056478D" w:rsidP="00ED36B2">
      <w:pPr>
        <w:pStyle w:val="ListParagraph"/>
        <w:numPr>
          <w:ilvl w:val="0"/>
          <w:numId w:val="5"/>
        </w:numPr>
        <w:spacing w:after="0"/>
        <w:rPr>
          <w:rFonts w:ascii="Times New Roman" w:hAnsi="Times New Roman" w:cs="Times New Roman"/>
        </w:rPr>
      </w:pPr>
      <w:r>
        <w:rPr>
          <w:rFonts w:ascii="Times New Roman" w:hAnsi="Times New Roman" w:cs="Times New Roman"/>
        </w:rPr>
        <w:t xml:space="preserve">Show entries </w:t>
      </w:r>
      <w:r w:rsidR="002234A4">
        <w:rPr>
          <w:rFonts w:ascii="Times New Roman" w:hAnsi="Times New Roman" w:cs="Times New Roman"/>
        </w:rPr>
        <w:t xml:space="preserve">except for sculpture </w:t>
      </w:r>
      <w:r>
        <w:rPr>
          <w:rFonts w:ascii="Times New Roman" w:hAnsi="Times New Roman" w:cs="Times New Roman"/>
        </w:rPr>
        <w:t xml:space="preserve">are hung on wire fencing around the Tabernacle.  Tables are provided for sculpture. </w:t>
      </w:r>
    </w:p>
    <w:p w14:paraId="70828103" w14:textId="77777777" w:rsidR="0056478D" w:rsidRDefault="0056478D" w:rsidP="00ED36B2">
      <w:pPr>
        <w:pStyle w:val="ListParagraph"/>
        <w:numPr>
          <w:ilvl w:val="0"/>
          <w:numId w:val="5"/>
        </w:numPr>
        <w:spacing w:after="0"/>
        <w:rPr>
          <w:rFonts w:ascii="Times New Roman" w:hAnsi="Times New Roman" w:cs="Times New Roman"/>
        </w:rPr>
      </w:pPr>
      <w:r>
        <w:rPr>
          <w:rFonts w:ascii="Times New Roman" w:hAnsi="Times New Roman" w:cs="Times New Roman"/>
        </w:rPr>
        <w:t>Signs along the fencing indicate locations for each medium category.</w:t>
      </w:r>
    </w:p>
    <w:p w14:paraId="599C4D85" w14:textId="51001D35" w:rsidR="0056478D" w:rsidRDefault="0056478D" w:rsidP="00ED36B2">
      <w:pPr>
        <w:pStyle w:val="ListParagraph"/>
        <w:numPr>
          <w:ilvl w:val="0"/>
          <w:numId w:val="5"/>
        </w:numPr>
        <w:spacing w:after="0"/>
        <w:rPr>
          <w:rFonts w:ascii="Times New Roman" w:hAnsi="Times New Roman" w:cs="Times New Roman"/>
        </w:rPr>
      </w:pPr>
      <w:r>
        <w:rPr>
          <w:rFonts w:ascii="Times New Roman" w:hAnsi="Times New Roman" w:cs="Times New Roman"/>
        </w:rPr>
        <w:lastRenderedPageBreak/>
        <w:t>Artists are not permitted to hang works until after they have completed registratio</w:t>
      </w:r>
      <w:r w:rsidR="005A6B79">
        <w:rPr>
          <w:rFonts w:ascii="Times New Roman" w:hAnsi="Times New Roman" w:cs="Times New Roman"/>
        </w:rPr>
        <w:t>n.</w:t>
      </w:r>
    </w:p>
    <w:p w14:paraId="5C56C3DA" w14:textId="77777777" w:rsidR="0056478D" w:rsidRDefault="0056478D" w:rsidP="00ED36B2">
      <w:pPr>
        <w:pStyle w:val="ListParagraph"/>
        <w:numPr>
          <w:ilvl w:val="0"/>
          <w:numId w:val="5"/>
        </w:numPr>
        <w:spacing w:after="0"/>
        <w:rPr>
          <w:rFonts w:ascii="Times New Roman" w:hAnsi="Times New Roman" w:cs="Times New Roman"/>
        </w:rPr>
      </w:pPr>
      <w:r>
        <w:rPr>
          <w:rFonts w:ascii="Times New Roman" w:hAnsi="Times New Roman" w:cs="Times New Roman"/>
        </w:rPr>
        <w:t xml:space="preserve">Space permitting, each artist should have one location at approximately eye level with the additional </w:t>
      </w:r>
      <w:r w:rsidR="002234A4">
        <w:rPr>
          <w:rFonts w:ascii="Times New Roman" w:hAnsi="Times New Roman" w:cs="Times New Roman"/>
        </w:rPr>
        <w:t>entries</w:t>
      </w:r>
      <w:r>
        <w:rPr>
          <w:rFonts w:ascii="Times New Roman" w:hAnsi="Times New Roman" w:cs="Times New Roman"/>
        </w:rPr>
        <w:t xml:space="preserve"> hung </w:t>
      </w:r>
      <w:r w:rsidR="002234A4">
        <w:rPr>
          <w:rFonts w:ascii="Times New Roman" w:hAnsi="Times New Roman" w:cs="Times New Roman"/>
        </w:rPr>
        <w:t xml:space="preserve">vertically </w:t>
      </w:r>
      <w:r>
        <w:rPr>
          <w:rFonts w:ascii="Times New Roman" w:hAnsi="Times New Roman" w:cs="Times New Roman"/>
        </w:rPr>
        <w:t>ab</w:t>
      </w:r>
      <w:r w:rsidR="002234A4">
        <w:rPr>
          <w:rFonts w:ascii="Times New Roman" w:hAnsi="Times New Roman" w:cs="Times New Roman"/>
        </w:rPr>
        <w:t>ove and below.</w:t>
      </w:r>
      <w:r w:rsidR="00514EEB">
        <w:rPr>
          <w:rFonts w:ascii="Times New Roman" w:hAnsi="Times New Roman" w:cs="Times New Roman"/>
        </w:rPr>
        <w:t xml:space="preserve">  Addition space will be at the discretion of the Committee.</w:t>
      </w:r>
    </w:p>
    <w:p w14:paraId="07A4688D" w14:textId="77777777" w:rsidR="002234A4" w:rsidRDefault="002234A4" w:rsidP="00ED36B2">
      <w:pPr>
        <w:pStyle w:val="ListParagraph"/>
        <w:numPr>
          <w:ilvl w:val="0"/>
          <w:numId w:val="5"/>
        </w:numPr>
        <w:spacing w:after="0"/>
        <w:rPr>
          <w:rFonts w:ascii="Times New Roman" w:hAnsi="Times New Roman" w:cs="Times New Roman"/>
        </w:rPr>
      </w:pPr>
      <w:r>
        <w:rPr>
          <w:rFonts w:ascii="Times New Roman" w:hAnsi="Times New Roman" w:cs="Times New Roman"/>
        </w:rPr>
        <w:t>All entries (except sculpture) must be hung on the fence; none may touch the ground.</w:t>
      </w:r>
    </w:p>
    <w:p w14:paraId="494BA158" w14:textId="77777777" w:rsidR="002234A4" w:rsidRDefault="002234A4" w:rsidP="00ED36B2">
      <w:pPr>
        <w:pStyle w:val="ListParagraph"/>
        <w:numPr>
          <w:ilvl w:val="0"/>
          <w:numId w:val="5"/>
        </w:numPr>
        <w:spacing w:after="0"/>
        <w:rPr>
          <w:rFonts w:ascii="Times New Roman" w:hAnsi="Times New Roman" w:cs="Times New Roman"/>
        </w:rPr>
      </w:pPr>
      <w:r>
        <w:rPr>
          <w:rFonts w:ascii="Times New Roman" w:hAnsi="Times New Roman" w:cs="Times New Roman"/>
        </w:rPr>
        <w:t>Artists will hang their own works using their own supplies. Use of picture wire and screw hooks is encouraged.  Works must be firmly attached to the fence to prevent them from moving or becoming dislodged.</w:t>
      </w:r>
    </w:p>
    <w:p w14:paraId="757988AE" w14:textId="77777777" w:rsidR="002234A4" w:rsidRDefault="002234A4" w:rsidP="00ED36B2">
      <w:pPr>
        <w:pStyle w:val="ListParagraph"/>
        <w:numPr>
          <w:ilvl w:val="0"/>
          <w:numId w:val="5"/>
        </w:numPr>
        <w:spacing w:after="0"/>
        <w:rPr>
          <w:rFonts w:ascii="Times New Roman" w:hAnsi="Times New Roman" w:cs="Times New Roman"/>
        </w:rPr>
      </w:pPr>
      <w:r>
        <w:rPr>
          <w:rFonts w:ascii="Times New Roman" w:hAnsi="Times New Roman" w:cs="Times New Roman"/>
        </w:rPr>
        <w:t>Committee members will be available to assist with the placement of entries on the fence.  Entries may be requested to be moved at the discretion of the Committee.</w:t>
      </w:r>
    </w:p>
    <w:p w14:paraId="527D61A3" w14:textId="77777777" w:rsidR="00CC31EC" w:rsidRPr="00047C7F" w:rsidRDefault="002234A4" w:rsidP="00AE3180">
      <w:pPr>
        <w:pStyle w:val="ListParagraph"/>
        <w:numPr>
          <w:ilvl w:val="0"/>
          <w:numId w:val="5"/>
        </w:numPr>
        <w:spacing w:after="0"/>
        <w:rPr>
          <w:rFonts w:ascii="Times New Roman" w:hAnsi="Times New Roman" w:cs="Times New Roman"/>
        </w:rPr>
      </w:pPr>
      <w:r>
        <w:rPr>
          <w:rFonts w:ascii="Times New Roman" w:hAnsi="Times New Roman" w:cs="Times New Roman"/>
        </w:rPr>
        <w:t>All art will be reviewed by the Committee before final acceptance in the show.</w:t>
      </w:r>
    </w:p>
    <w:p w14:paraId="2F178FBE" w14:textId="77777777" w:rsidR="00CC31EC" w:rsidRDefault="00CC31EC" w:rsidP="00AE3180">
      <w:pPr>
        <w:spacing w:after="0"/>
        <w:rPr>
          <w:rFonts w:ascii="Times New Roman" w:hAnsi="Times New Roman" w:cs="Times New Roman"/>
          <w:b/>
        </w:rPr>
      </w:pPr>
    </w:p>
    <w:p w14:paraId="35F24A95" w14:textId="77777777" w:rsidR="00E31CD3" w:rsidRPr="00E31CD3" w:rsidRDefault="00E31CD3" w:rsidP="00AE3180">
      <w:pPr>
        <w:spacing w:after="0"/>
        <w:rPr>
          <w:rFonts w:ascii="Times New Roman" w:hAnsi="Times New Roman" w:cs="Times New Roman"/>
          <w:b/>
        </w:rPr>
      </w:pPr>
      <w:r w:rsidRPr="00E31CD3">
        <w:rPr>
          <w:rFonts w:ascii="Times New Roman" w:hAnsi="Times New Roman" w:cs="Times New Roman"/>
          <w:b/>
        </w:rPr>
        <w:t>Committee Review</w:t>
      </w:r>
    </w:p>
    <w:p w14:paraId="2B2418D0" w14:textId="77777777" w:rsidR="00E31CD3" w:rsidRDefault="00E31CD3" w:rsidP="00AE3180">
      <w:pPr>
        <w:spacing w:after="0"/>
        <w:rPr>
          <w:rFonts w:ascii="Times New Roman" w:hAnsi="Times New Roman" w:cs="Times New Roman"/>
        </w:rPr>
      </w:pPr>
    </w:p>
    <w:p w14:paraId="22D89F82" w14:textId="77777777" w:rsidR="00E31CD3" w:rsidRDefault="00E31CD3" w:rsidP="00E31CD3">
      <w:pPr>
        <w:pStyle w:val="ListParagraph"/>
        <w:numPr>
          <w:ilvl w:val="0"/>
          <w:numId w:val="6"/>
        </w:numPr>
        <w:spacing w:after="0"/>
        <w:rPr>
          <w:rFonts w:ascii="Times New Roman" w:hAnsi="Times New Roman" w:cs="Times New Roman"/>
        </w:rPr>
      </w:pPr>
      <w:r>
        <w:rPr>
          <w:rFonts w:ascii="Times New Roman" w:hAnsi="Times New Roman" w:cs="Times New Roman"/>
        </w:rPr>
        <w:t>Prior to commencement of the show at 10.00 A.M. members of the Art Show Committee will review all show art work and portfolios to assure that show rules and procedures have been followed before final acceptance of all registered work.</w:t>
      </w:r>
    </w:p>
    <w:p w14:paraId="6B6BFDB0" w14:textId="77777777" w:rsidR="00545ECE" w:rsidRDefault="00545ECE" w:rsidP="00E31CD3">
      <w:pPr>
        <w:pStyle w:val="ListParagraph"/>
        <w:numPr>
          <w:ilvl w:val="0"/>
          <w:numId w:val="6"/>
        </w:numPr>
        <w:spacing w:after="0"/>
        <w:rPr>
          <w:rFonts w:ascii="Times New Roman" w:hAnsi="Times New Roman" w:cs="Times New Roman"/>
        </w:rPr>
      </w:pPr>
      <w:r>
        <w:rPr>
          <w:rFonts w:ascii="Times New Roman" w:hAnsi="Times New Roman" w:cs="Times New Roman"/>
        </w:rPr>
        <w:t>As a resu</w:t>
      </w:r>
      <w:r w:rsidR="00047C7F">
        <w:rPr>
          <w:rFonts w:ascii="Times New Roman" w:hAnsi="Times New Roman" w:cs="Times New Roman"/>
        </w:rPr>
        <w:t xml:space="preserve">lt of the review the Committee </w:t>
      </w:r>
      <w:r>
        <w:rPr>
          <w:rFonts w:ascii="Times New Roman" w:hAnsi="Times New Roman" w:cs="Times New Roman"/>
        </w:rPr>
        <w:t>may request the following of an artist:</w:t>
      </w:r>
    </w:p>
    <w:p w14:paraId="28F0435F" w14:textId="77777777" w:rsidR="00545ECE" w:rsidRDefault="00545ECE" w:rsidP="00545ECE">
      <w:pPr>
        <w:pStyle w:val="ListParagraph"/>
        <w:numPr>
          <w:ilvl w:val="1"/>
          <w:numId w:val="6"/>
        </w:numPr>
        <w:spacing w:after="0"/>
        <w:rPr>
          <w:rFonts w:ascii="Times New Roman" w:hAnsi="Times New Roman" w:cs="Times New Roman"/>
        </w:rPr>
      </w:pPr>
      <w:r>
        <w:rPr>
          <w:rFonts w:ascii="Times New Roman" w:hAnsi="Times New Roman" w:cs="Times New Roman"/>
        </w:rPr>
        <w:t>Hang a work more securely.</w:t>
      </w:r>
    </w:p>
    <w:p w14:paraId="245565DC" w14:textId="77777777" w:rsidR="00545ECE" w:rsidRDefault="00545ECE" w:rsidP="00545ECE">
      <w:pPr>
        <w:pStyle w:val="ListParagraph"/>
        <w:numPr>
          <w:ilvl w:val="1"/>
          <w:numId w:val="6"/>
        </w:numPr>
        <w:spacing w:after="0"/>
        <w:rPr>
          <w:rFonts w:ascii="Times New Roman" w:hAnsi="Times New Roman" w:cs="Times New Roman"/>
        </w:rPr>
      </w:pPr>
      <w:r>
        <w:rPr>
          <w:rFonts w:ascii="Times New Roman" w:hAnsi="Times New Roman" w:cs="Times New Roman"/>
        </w:rPr>
        <w:t>Remove an unacceptable work or material.</w:t>
      </w:r>
    </w:p>
    <w:p w14:paraId="7B31744C" w14:textId="77777777" w:rsidR="00A65BBC" w:rsidRDefault="00A65BBC" w:rsidP="00545ECE">
      <w:pPr>
        <w:pStyle w:val="ListParagraph"/>
        <w:numPr>
          <w:ilvl w:val="1"/>
          <w:numId w:val="6"/>
        </w:numPr>
        <w:spacing w:after="0"/>
        <w:rPr>
          <w:rFonts w:ascii="Times New Roman" w:hAnsi="Times New Roman" w:cs="Times New Roman"/>
        </w:rPr>
      </w:pPr>
      <w:r>
        <w:rPr>
          <w:rFonts w:ascii="Times New Roman" w:hAnsi="Times New Roman" w:cs="Times New Roman"/>
        </w:rPr>
        <w:t>Rearrange work to ensure space for all.</w:t>
      </w:r>
    </w:p>
    <w:p w14:paraId="33477D79" w14:textId="77777777" w:rsidR="00A65BBC" w:rsidRDefault="00A65BBC" w:rsidP="00A65BBC">
      <w:pPr>
        <w:pStyle w:val="ListParagraph"/>
        <w:numPr>
          <w:ilvl w:val="0"/>
          <w:numId w:val="6"/>
        </w:numPr>
        <w:spacing w:after="0"/>
        <w:rPr>
          <w:rFonts w:ascii="Times New Roman" w:hAnsi="Times New Roman" w:cs="Times New Roman"/>
        </w:rPr>
      </w:pPr>
      <w:r>
        <w:rPr>
          <w:rFonts w:ascii="Times New Roman" w:hAnsi="Times New Roman" w:cs="Times New Roman"/>
        </w:rPr>
        <w:t>All artists must remain with their work until 10:00 A.M. to facilitate the above changes.</w:t>
      </w:r>
    </w:p>
    <w:p w14:paraId="58A55A28" w14:textId="77777777" w:rsidR="00545ECE" w:rsidRDefault="00E462AB" w:rsidP="00545ECE">
      <w:pPr>
        <w:pStyle w:val="ListParagraph"/>
        <w:numPr>
          <w:ilvl w:val="0"/>
          <w:numId w:val="6"/>
        </w:numPr>
        <w:spacing w:after="0"/>
        <w:rPr>
          <w:rFonts w:ascii="Times New Roman" w:hAnsi="Times New Roman" w:cs="Times New Roman"/>
        </w:rPr>
      </w:pPr>
      <w:r>
        <w:rPr>
          <w:rFonts w:ascii="Times New Roman" w:hAnsi="Times New Roman" w:cs="Times New Roman"/>
        </w:rPr>
        <w:t>Any deviations from written rules must be corrected or the artist will be disqualified.</w:t>
      </w:r>
    </w:p>
    <w:p w14:paraId="5A808A25" w14:textId="77777777" w:rsidR="00E462AB" w:rsidRDefault="00E462AB" w:rsidP="00E462AB">
      <w:pPr>
        <w:spacing w:after="0"/>
        <w:rPr>
          <w:rFonts w:ascii="Times New Roman" w:hAnsi="Times New Roman" w:cs="Times New Roman"/>
        </w:rPr>
      </w:pPr>
    </w:p>
    <w:p w14:paraId="10409093" w14:textId="77777777" w:rsidR="00E462AB" w:rsidRPr="00E462AB" w:rsidRDefault="00E462AB" w:rsidP="00E462AB">
      <w:pPr>
        <w:spacing w:after="0"/>
        <w:rPr>
          <w:rFonts w:ascii="Times New Roman" w:hAnsi="Times New Roman" w:cs="Times New Roman"/>
          <w:b/>
        </w:rPr>
      </w:pPr>
      <w:r w:rsidRPr="00E462AB">
        <w:rPr>
          <w:rFonts w:ascii="Times New Roman" w:hAnsi="Times New Roman" w:cs="Times New Roman"/>
          <w:b/>
        </w:rPr>
        <w:t>Artist Responsibility</w:t>
      </w:r>
    </w:p>
    <w:p w14:paraId="17F716CB" w14:textId="77777777" w:rsidR="00E462AB" w:rsidRDefault="00E462AB" w:rsidP="00E462AB">
      <w:pPr>
        <w:spacing w:after="0"/>
        <w:rPr>
          <w:rFonts w:ascii="Times New Roman" w:hAnsi="Times New Roman" w:cs="Times New Roman"/>
        </w:rPr>
      </w:pPr>
    </w:p>
    <w:p w14:paraId="7D3236D8" w14:textId="77777777" w:rsidR="008E0CCD" w:rsidRDefault="008E0CCD" w:rsidP="00E462AB">
      <w:pPr>
        <w:pStyle w:val="ListParagraph"/>
        <w:numPr>
          <w:ilvl w:val="0"/>
          <w:numId w:val="7"/>
        </w:numPr>
        <w:spacing w:after="0"/>
        <w:rPr>
          <w:rFonts w:ascii="Times New Roman" w:hAnsi="Times New Roman" w:cs="Times New Roman"/>
        </w:rPr>
      </w:pPr>
      <w:r>
        <w:rPr>
          <w:rFonts w:ascii="Times New Roman" w:hAnsi="Times New Roman" w:cs="Times New Roman"/>
        </w:rPr>
        <w:t>Artists are prohibited from speaking to the judges until after 2:00 p.m. and all awards have been assigned and approved by the Committee.</w:t>
      </w:r>
    </w:p>
    <w:p w14:paraId="0A6EF927" w14:textId="596584F3" w:rsidR="00E462AB" w:rsidRDefault="00E462AB" w:rsidP="00E462AB">
      <w:pPr>
        <w:pStyle w:val="ListParagraph"/>
        <w:numPr>
          <w:ilvl w:val="0"/>
          <w:numId w:val="7"/>
        </w:numPr>
        <w:spacing w:after="0"/>
        <w:rPr>
          <w:rFonts w:ascii="Times New Roman" w:hAnsi="Times New Roman" w:cs="Times New Roman"/>
        </w:rPr>
      </w:pPr>
      <w:r>
        <w:rPr>
          <w:rFonts w:ascii="Times New Roman" w:hAnsi="Times New Roman" w:cs="Times New Roman"/>
        </w:rPr>
        <w:t>The All Island Art Show assumes no responsibility for the loss or damage of registered work</w:t>
      </w:r>
      <w:r w:rsidR="00514EEB">
        <w:rPr>
          <w:rFonts w:ascii="Times New Roman" w:hAnsi="Times New Roman" w:cs="Times New Roman"/>
        </w:rPr>
        <w:t>,</w:t>
      </w:r>
      <w:r>
        <w:rPr>
          <w:rFonts w:ascii="Times New Roman" w:hAnsi="Times New Roman" w:cs="Times New Roman"/>
        </w:rPr>
        <w:t xml:space="preserve"> either show entries or portfolios.  Artists are responsible for the safety of their own work.</w:t>
      </w:r>
    </w:p>
    <w:p w14:paraId="26AA4C33" w14:textId="408E331A" w:rsidR="009A17FE" w:rsidRDefault="009A17FE" w:rsidP="00E462AB">
      <w:pPr>
        <w:pStyle w:val="ListParagraph"/>
        <w:numPr>
          <w:ilvl w:val="0"/>
          <w:numId w:val="7"/>
        </w:numPr>
        <w:spacing w:after="0"/>
        <w:rPr>
          <w:rFonts w:ascii="Times New Roman" w:hAnsi="Times New Roman" w:cs="Times New Roman"/>
        </w:rPr>
      </w:pPr>
      <w:r>
        <w:rPr>
          <w:rFonts w:ascii="Times New Roman" w:hAnsi="Times New Roman" w:cs="Times New Roman"/>
        </w:rPr>
        <w:t>Signs will be posted restricting photography of art work without permission by the artist; however, a committee designated photographer will have the right to take photographs solely for Show publicity purposes.</w:t>
      </w:r>
    </w:p>
    <w:p w14:paraId="5E590A3C" w14:textId="77777777" w:rsidR="00E462AB" w:rsidRDefault="00E462AB" w:rsidP="00E462AB">
      <w:pPr>
        <w:pStyle w:val="ListParagraph"/>
        <w:numPr>
          <w:ilvl w:val="0"/>
          <w:numId w:val="7"/>
        </w:numPr>
        <w:spacing w:after="0"/>
        <w:rPr>
          <w:rFonts w:ascii="Times New Roman" w:hAnsi="Times New Roman" w:cs="Times New Roman"/>
        </w:rPr>
      </w:pPr>
      <w:r>
        <w:rPr>
          <w:rFonts w:ascii="Times New Roman" w:hAnsi="Times New Roman" w:cs="Times New Roman"/>
        </w:rPr>
        <w:t>Artists are expected to handle their own sales.</w:t>
      </w:r>
    </w:p>
    <w:p w14:paraId="18EA7B10" w14:textId="77777777" w:rsidR="00E462AB" w:rsidRDefault="00E462AB" w:rsidP="00E462AB">
      <w:pPr>
        <w:pStyle w:val="ListParagraph"/>
        <w:numPr>
          <w:ilvl w:val="0"/>
          <w:numId w:val="7"/>
        </w:numPr>
        <w:spacing w:after="0"/>
        <w:rPr>
          <w:rFonts w:ascii="Times New Roman" w:hAnsi="Times New Roman" w:cs="Times New Roman"/>
        </w:rPr>
      </w:pPr>
      <w:r>
        <w:rPr>
          <w:rFonts w:ascii="Times New Roman" w:hAnsi="Times New Roman" w:cs="Times New Roman"/>
        </w:rPr>
        <w:t>Artists are responsible for providing their own food and beverages.</w:t>
      </w:r>
    </w:p>
    <w:p w14:paraId="767FD16D" w14:textId="77777777" w:rsidR="00E462AB" w:rsidRDefault="00E462AB" w:rsidP="00E462AB">
      <w:pPr>
        <w:pStyle w:val="ListParagraph"/>
        <w:numPr>
          <w:ilvl w:val="0"/>
          <w:numId w:val="7"/>
        </w:numPr>
        <w:spacing w:after="0"/>
        <w:rPr>
          <w:rFonts w:ascii="Times New Roman" w:hAnsi="Times New Roman" w:cs="Times New Roman"/>
        </w:rPr>
      </w:pPr>
      <w:r>
        <w:rPr>
          <w:rFonts w:ascii="Times New Roman" w:hAnsi="Times New Roman" w:cs="Times New Roman"/>
        </w:rPr>
        <w:t>All show entries must remain on the fence (or sculpture on the table) until the end of the show at 3:00 P.M. including works that have been sold.</w:t>
      </w:r>
    </w:p>
    <w:p w14:paraId="209240C7" w14:textId="77777777" w:rsidR="00E462AB" w:rsidRDefault="00E462AB" w:rsidP="00E462AB">
      <w:pPr>
        <w:pStyle w:val="ListParagraph"/>
        <w:numPr>
          <w:ilvl w:val="0"/>
          <w:numId w:val="7"/>
        </w:numPr>
        <w:spacing w:after="0"/>
        <w:rPr>
          <w:rFonts w:ascii="Times New Roman" w:hAnsi="Times New Roman" w:cs="Times New Roman"/>
        </w:rPr>
      </w:pPr>
      <w:r>
        <w:rPr>
          <w:rFonts w:ascii="Times New Roman" w:hAnsi="Times New Roman" w:cs="Times New Roman"/>
        </w:rPr>
        <w:t>Art may be removed after 3:00 P.M.</w:t>
      </w:r>
      <w:r w:rsidR="007F1716">
        <w:rPr>
          <w:rFonts w:ascii="Times New Roman" w:hAnsi="Times New Roman" w:cs="Times New Roman"/>
        </w:rPr>
        <w:t xml:space="preserve">  All work should be removed from the fencing and Tabernacle by 3:30 P.M.</w:t>
      </w:r>
    </w:p>
    <w:p w14:paraId="25CBE7A3" w14:textId="66566AE8" w:rsidR="007F1716" w:rsidRDefault="00C80748" w:rsidP="00C80748">
      <w:pPr>
        <w:pStyle w:val="ListParagraph"/>
        <w:numPr>
          <w:ilvl w:val="0"/>
          <w:numId w:val="7"/>
        </w:numPr>
        <w:spacing w:after="0"/>
        <w:rPr>
          <w:rFonts w:ascii="Times New Roman" w:hAnsi="Times New Roman" w:cs="Times New Roman"/>
        </w:rPr>
      </w:pPr>
      <w:r>
        <w:rPr>
          <w:rFonts w:ascii="Times New Roman" w:hAnsi="Times New Roman" w:cs="Times New Roman"/>
        </w:rPr>
        <w:t xml:space="preserve">Artists may not use the brown chairs in the Tabernacle.  </w:t>
      </w:r>
      <w:r w:rsidR="007F1716" w:rsidRPr="00C80748">
        <w:rPr>
          <w:rFonts w:ascii="Times New Roman" w:hAnsi="Times New Roman" w:cs="Times New Roman"/>
        </w:rPr>
        <w:t>A</w:t>
      </w:r>
      <w:r w:rsidRPr="00C80748">
        <w:rPr>
          <w:rFonts w:ascii="Times New Roman" w:hAnsi="Times New Roman" w:cs="Times New Roman"/>
        </w:rPr>
        <w:t xml:space="preserve">ny other </w:t>
      </w:r>
      <w:r w:rsidR="007F1716" w:rsidRPr="00C80748">
        <w:rPr>
          <w:rFonts w:ascii="Times New Roman" w:hAnsi="Times New Roman" w:cs="Times New Roman"/>
        </w:rPr>
        <w:t>chairs removed from the Tabernacle must be returned</w:t>
      </w:r>
      <w:r w:rsidRPr="00C80748">
        <w:rPr>
          <w:rFonts w:ascii="Times New Roman" w:hAnsi="Times New Roman" w:cs="Times New Roman"/>
        </w:rPr>
        <w:t xml:space="preserve"> by 3:00 P.M.</w:t>
      </w:r>
    </w:p>
    <w:p w14:paraId="5C5DECA8" w14:textId="77777777" w:rsidR="00BB498C" w:rsidRDefault="00BB498C" w:rsidP="00BB498C">
      <w:pPr>
        <w:spacing w:after="0"/>
        <w:rPr>
          <w:rFonts w:ascii="Times New Roman" w:hAnsi="Times New Roman" w:cs="Times New Roman"/>
        </w:rPr>
      </w:pPr>
    </w:p>
    <w:p w14:paraId="48F43623" w14:textId="77777777" w:rsidR="00BB498C" w:rsidRDefault="00BB498C" w:rsidP="00BB498C">
      <w:pPr>
        <w:spacing w:after="0"/>
        <w:rPr>
          <w:rFonts w:ascii="Times New Roman" w:hAnsi="Times New Roman" w:cs="Times New Roman"/>
          <w:b/>
          <w:bCs/>
        </w:rPr>
      </w:pPr>
    </w:p>
    <w:p w14:paraId="7DD5B7C6" w14:textId="77777777" w:rsidR="00BB498C" w:rsidRDefault="00BB498C" w:rsidP="00BB498C">
      <w:pPr>
        <w:spacing w:after="0"/>
        <w:rPr>
          <w:rFonts w:ascii="Times New Roman" w:hAnsi="Times New Roman" w:cs="Times New Roman"/>
          <w:b/>
          <w:bCs/>
        </w:rPr>
      </w:pPr>
    </w:p>
    <w:p w14:paraId="2B131978" w14:textId="5BCDB641" w:rsidR="00BB498C" w:rsidRDefault="00BB498C" w:rsidP="00BB498C">
      <w:pPr>
        <w:spacing w:after="0"/>
        <w:rPr>
          <w:rFonts w:ascii="Times New Roman" w:hAnsi="Times New Roman" w:cs="Times New Roman"/>
          <w:b/>
          <w:bCs/>
        </w:rPr>
      </w:pPr>
      <w:r>
        <w:rPr>
          <w:rFonts w:ascii="Times New Roman" w:hAnsi="Times New Roman" w:cs="Times New Roman"/>
          <w:b/>
          <w:bCs/>
        </w:rPr>
        <w:lastRenderedPageBreak/>
        <w:t>Awards:</w:t>
      </w:r>
    </w:p>
    <w:p w14:paraId="30A90776" w14:textId="33DE091C" w:rsidR="00BB498C" w:rsidRDefault="00BB498C" w:rsidP="00BB498C">
      <w:pPr>
        <w:spacing w:after="0"/>
        <w:rPr>
          <w:rFonts w:ascii="Times New Roman" w:hAnsi="Times New Roman" w:cs="Times New Roman"/>
          <w:b/>
          <w:bCs/>
        </w:rPr>
      </w:pPr>
    </w:p>
    <w:p w14:paraId="1A822DC9" w14:textId="1789BA62" w:rsidR="00E462AB" w:rsidRDefault="00BB498C" w:rsidP="00BB498C">
      <w:pPr>
        <w:pStyle w:val="ListParagraph"/>
        <w:numPr>
          <w:ilvl w:val="0"/>
          <w:numId w:val="16"/>
        </w:numPr>
        <w:spacing w:after="0"/>
        <w:rPr>
          <w:rFonts w:ascii="Times New Roman" w:hAnsi="Times New Roman" w:cs="Times New Roman"/>
        </w:rPr>
      </w:pPr>
      <w:r>
        <w:rPr>
          <w:rFonts w:ascii="Times New Roman" w:hAnsi="Times New Roman" w:cs="Times New Roman"/>
        </w:rPr>
        <w:t>Award ribbons and monetary awards are presented for 1</w:t>
      </w:r>
      <w:r w:rsidRPr="00BB498C">
        <w:rPr>
          <w:rFonts w:ascii="Times New Roman" w:hAnsi="Times New Roman" w:cs="Times New Roman"/>
          <w:vertAlign w:val="superscript"/>
        </w:rPr>
        <w:t>st</w:t>
      </w:r>
      <w:r>
        <w:rPr>
          <w:rFonts w:ascii="Times New Roman" w:hAnsi="Times New Roman" w:cs="Times New Roman"/>
        </w:rPr>
        <w:t xml:space="preserve"> and 2</w:t>
      </w:r>
      <w:r w:rsidRPr="00BB498C">
        <w:rPr>
          <w:rFonts w:ascii="Times New Roman" w:hAnsi="Times New Roman" w:cs="Times New Roman"/>
          <w:vertAlign w:val="superscript"/>
        </w:rPr>
        <w:t>nd</w:t>
      </w:r>
      <w:r>
        <w:rPr>
          <w:rFonts w:ascii="Times New Roman" w:hAnsi="Times New Roman" w:cs="Times New Roman"/>
        </w:rPr>
        <w:t xml:space="preserve"> place in each of the 11 </w:t>
      </w:r>
      <w:r w:rsidR="00BC0B61">
        <w:rPr>
          <w:rFonts w:ascii="Times New Roman" w:hAnsi="Times New Roman" w:cs="Times New Roman"/>
        </w:rPr>
        <w:t>Media</w:t>
      </w:r>
      <w:r>
        <w:rPr>
          <w:rFonts w:ascii="Times New Roman" w:hAnsi="Times New Roman" w:cs="Times New Roman"/>
        </w:rPr>
        <w:t xml:space="preserve"> categories.  Ribbons are also presented for merit.</w:t>
      </w:r>
    </w:p>
    <w:p w14:paraId="0324909F" w14:textId="63B02ECD" w:rsidR="00BB498C" w:rsidRDefault="00BB498C" w:rsidP="00BB498C">
      <w:pPr>
        <w:pStyle w:val="ListParagraph"/>
        <w:numPr>
          <w:ilvl w:val="0"/>
          <w:numId w:val="16"/>
        </w:numPr>
        <w:spacing w:after="0"/>
        <w:rPr>
          <w:rFonts w:ascii="Times New Roman" w:hAnsi="Times New Roman" w:cs="Times New Roman"/>
        </w:rPr>
      </w:pPr>
      <w:r>
        <w:rPr>
          <w:rFonts w:ascii="Times New Roman" w:hAnsi="Times New Roman" w:cs="Times New Roman"/>
        </w:rPr>
        <w:t>Monetary Media awards will only be presented</w:t>
      </w:r>
      <w:r w:rsidR="00BC0B61">
        <w:rPr>
          <w:rFonts w:ascii="Times New Roman" w:hAnsi="Times New Roman" w:cs="Times New Roman"/>
        </w:rPr>
        <w:t xml:space="preserve"> in a media category if there are at least 3 artists entered in that category.</w:t>
      </w:r>
    </w:p>
    <w:p w14:paraId="34AE2045" w14:textId="1DE5EB75" w:rsidR="00BB498C" w:rsidRDefault="00BB498C" w:rsidP="00BB498C">
      <w:pPr>
        <w:pStyle w:val="ListParagraph"/>
        <w:numPr>
          <w:ilvl w:val="0"/>
          <w:numId w:val="16"/>
        </w:numPr>
        <w:spacing w:after="0"/>
        <w:rPr>
          <w:rFonts w:ascii="Times New Roman" w:hAnsi="Times New Roman" w:cs="Times New Roman"/>
        </w:rPr>
      </w:pPr>
      <w:r>
        <w:rPr>
          <w:rFonts w:ascii="Times New Roman" w:hAnsi="Times New Roman" w:cs="Times New Roman"/>
        </w:rPr>
        <w:t>Additional award ribbons and monetary awards are presented as Special Awards and Vineyard Treasures Awards.</w:t>
      </w:r>
    </w:p>
    <w:p w14:paraId="1EE80870" w14:textId="1912030C" w:rsidR="00BC0B61" w:rsidRDefault="00BC0B61" w:rsidP="00BB498C">
      <w:pPr>
        <w:pStyle w:val="ListParagraph"/>
        <w:numPr>
          <w:ilvl w:val="0"/>
          <w:numId w:val="16"/>
        </w:numPr>
        <w:spacing w:after="0"/>
        <w:rPr>
          <w:rFonts w:ascii="Times New Roman" w:hAnsi="Times New Roman" w:cs="Times New Roman"/>
        </w:rPr>
      </w:pPr>
      <w:r>
        <w:rPr>
          <w:rFonts w:ascii="Times New Roman" w:hAnsi="Times New Roman" w:cs="Times New Roman"/>
        </w:rPr>
        <w:t>Award ribbons are attached next to the artwork prior to distribution of monetary awards.  Artists who have an award ribbon next to there work are encouraged to be available nearby to receive their monetary award.</w:t>
      </w:r>
    </w:p>
    <w:p w14:paraId="4F38FAD1" w14:textId="77777777" w:rsidR="00BC0B61" w:rsidRPr="00BC0B61" w:rsidRDefault="00BC0B61" w:rsidP="00BC0B61">
      <w:pPr>
        <w:spacing w:after="0"/>
        <w:rPr>
          <w:rFonts w:ascii="Times New Roman" w:hAnsi="Times New Roman" w:cs="Times New Roman"/>
        </w:rPr>
      </w:pPr>
    </w:p>
    <w:p w14:paraId="55C69C19" w14:textId="555CC982" w:rsidR="00EE699C" w:rsidRPr="00EE699C" w:rsidRDefault="00292BCD" w:rsidP="00EE699C">
      <w:pPr>
        <w:rPr>
          <w:rFonts w:ascii="Times New Roman" w:hAnsi="Times New Roman" w:cs="Times New Roman"/>
        </w:rPr>
      </w:pPr>
      <w:r>
        <w:rPr>
          <w:rFonts w:ascii="Times New Roman" w:hAnsi="Times New Roman" w:cs="Times New Roman"/>
        </w:rPr>
        <w:t>(Rules and Procedures were updated 7/</w:t>
      </w:r>
      <w:r w:rsidR="00287439">
        <w:rPr>
          <w:rFonts w:ascii="Times New Roman" w:hAnsi="Times New Roman" w:cs="Times New Roman"/>
        </w:rPr>
        <w:t>21</w:t>
      </w:r>
      <w:r w:rsidR="00BC0B61">
        <w:rPr>
          <w:rFonts w:ascii="Times New Roman" w:hAnsi="Times New Roman" w:cs="Times New Roman"/>
        </w:rPr>
        <w:t>/2025)</w:t>
      </w:r>
    </w:p>
    <w:sectPr w:rsidR="00EE699C" w:rsidRPr="00EE699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D9439" w14:textId="77777777" w:rsidR="00A607E9" w:rsidRDefault="00A607E9" w:rsidP="00CC31EC">
      <w:pPr>
        <w:spacing w:after="0" w:line="240" w:lineRule="auto"/>
      </w:pPr>
      <w:r>
        <w:separator/>
      </w:r>
    </w:p>
  </w:endnote>
  <w:endnote w:type="continuationSeparator" w:id="0">
    <w:p w14:paraId="59BA4C76" w14:textId="77777777" w:rsidR="00A607E9" w:rsidRDefault="00A607E9" w:rsidP="00CC3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988344"/>
      <w:docPartObj>
        <w:docPartGallery w:val="Page Numbers (Bottom of Page)"/>
        <w:docPartUnique/>
      </w:docPartObj>
    </w:sdtPr>
    <w:sdtEndPr>
      <w:rPr>
        <w:noProof/>
      </w:rPr>
    </w:sdtEndPr>
    <w:sdtContent>
      <w:p w14:paraId="17314527" w14:textId="10DA6CA8" w:rsidR="001B5410" w:rsidRDefault="001B5410" w:rsidP="005A6B79">
        <w:pPr>
          <w:pStyle w:val="Footer"/>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w:t>
        </w:r>
        <w:r w:rsidR="005A6B79">
          <w:rPr>
            <w:noProof/>
          </w:rPr>
          <w:t>4</w:t>
        </w:r>
      </w:p>
    </w:sdtContent>
  </w:sdt>
  <w:p w14:paraId="5836B60B" w14:textId="77777777" w:rsidR="001B5410" w:rsidRDefault="001B54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2EB4E" w14:textId="77777777" w:rsidR="00A607E9" w:rsidRDefault="00A607E9" w:rsidP="00CC31EC">
      <w:pPr>
        <w:spacing w:after="0" w:line="240" w:lineRule="auto"/>
      </w:pPr>
      <w:r>
        <w:separator/>
      </w:r>
    </w:p>
  </w:footnote>
  <w:footnote w:type="continuationSeparator" w:id="0">
    <w:p w14:paraId="208C064B" w14:textId="77777777" w:rsidR="00A607E9" w:rsidRDefault="00A607E9" w:rsidP="00CC31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769FA"/>
    <w:multiLevelType w:val="hybridMultilevel"/>
    <w:tmpl w:val="EA2E9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D05C0"/>
    <w:multiLevelType w:val="hybridMultilevel"/>
    <w:tmpl w:val="70FAB2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FE1901"/>
    <w:multiLevelType w:val="hybridMultilevel"/>
    <w:tmpl w:val="F4F28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8B3A0C"/>
    <w:multiLevelType w:val="hybridMultilevel"/>
    <w:tmpl w:val="2EBE88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C41BB1"/>
    <w:multiLevelType w:val="hybridMultilevel"/>
    <w:tmpl w:val="22209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8F0CF2"/>
    <w:multiLevelType w:val="hybridMultilevel"/>
    <w:tmpl w:val="9D987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61563C"/>
    <w:multiLevelType w:val="hybridMultilevel"/>
    <w:tmpl w:val="EB9E9A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696845"/>
    <w:multiLevelType w:val="hybridMultilevel"/>
    <w:tmpl w:val="BB36B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665EEA"/>
    <w:multiLevelType w:val="hybridMultilevel"/>
    <w:tmpl w:val="FFC271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2D40AE"/>
    <w:multiLevelType w:val="hybridMultilevel"/>
    <w:tmpl w:val="4ABA4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564598"/>
    <w:multiLevelType w:val="hybridMultilevel"/>
    <w:tmpl w:val="1C847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C535C7"/>
    <w:multiLevelType w:val="hybridMultilevel"/>
    <w:tmpl w:val="BCEC5E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681DE3"/>
    <w:multiLevelType w:val="hybridMultilevel"/>
    <w:tmpl w:val="70F27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FEA3469"/>
    <w:multiLevelType w:val="hybridMultilevel"/>
    <w:tmpl w:val="C7688B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7856BF"/>
    <w:multiLevelType w:val="hybridMultilevel"/>
    <w:tmpl w:val="55225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DA7E48"/>
    <w:multiLevelType w:val="hybridMultilevel"/>
    <w:tmpl w:val="ABD0CE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56552455">
    <w:abstractNumId w:val="11"/>
  </w:num>
  <w:num w:numId="2" w16cid:durableId="168911738">
    <w:abstractNumId w:val="13"/>
  </w:num>
  <w:num w:numId="3" w16cid:durableId="1619869114">
    <w:abstractNumId w:val="1"/>
  </w:num>
  <w:num w:numId="4" w16cid:durableId="856621977">
    <w:abstractNumId w:val="6"/>
  </w:num>
  <w:num w:numId="5" w16cid:durableId="1794860767">
    <w:abstractNumId w:val="9"/>
  </w:num>
  <w:num w:numId="6" w16cid:durableId="1023751222">
    <w:abstractNumId w:val="8"/>
  </w:num>
  <w:num w:numId="7" w16cid:durableId="2051152780">
    <w:abstractNumId w:val="5"/>
  </w:num>
  <w:num w:numId="8" w16cid:durableId="842281722">
    <w:abstractNumId w:val="3"/>
  </w:num>
  <w:num w:numId="9" w16cid:durableId="600065124">
    <w:abstractNumId w:val="0"/>
  </w:num>
  <w:num w:numId="10" w16cid:durableId="1361976772">
    <w:abstractNumId w:val="12"/>
  </w:num>
  <w:num w:numId="11" w16cid:durableId="892427623">
    <w:abstractNumId w:val="10"/>
  </w:num>
  <w:num w:numId="12" w16cid:durableId="690228276">
    <w:abstractNumId w:val="7"/>
  </w:num>
  <w:num w:numId="13" w16cid:durableId="1352878217">
    <w:abstractNumId w:val="15"/>
  </w:num>
  <w:num w:numId="14" w16cid:durableId="1555702650">
    <w:abstractNumId w:val="4"/>
  </w:num>
  <w:num w:numId="15" w16cid:durableId="934829586">
    <w:abstractNumId w:val="2"/>
  </w:num>
  <w:num w:numId="16" w16cid:durableId="7523142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4BB"/>
    <w:rsid w:val="000013B6"/>
    <w:rsid w:val="0003240C"/>
    <w:rsid w:val="00047C7F"/>
    <w:rsid w:val="00061CF3"/>
    <w:rsid w:val="00092990"/>
    <w:rsid w:val="0015045B"/>
    <w:rsid w:val="0017693A"/>
    <w:rsid w:val="001B5410"/>
    <w:rsid w:val="002158E8"/>
    <w:rsid w:val="002234A4"/>
    <w:rsid w:val="00250242"/>
    <w:rsid w:val="0027530D"/>
    <w:rsid w:val="00287439"/>
    <w:rsid w:val="00292BCD"/>
    <w:rsid w:val="002A24FE"/>
    <w:rsid w:val="002C7205"/>
    <w:rsid w:val="003443A0"/>
    <w:rsid w:val="00371FE0"/>
    <w:rsid w:val="00380F21"/>
    <w:rsid w:val="003F409B"/>
    <w:rsid w:val="003F61AE"/>
    <w:rsid w:val="003F76AE"/>
    <w:rsid w:val="00447497"/>
    <w:rsid w:val="00514EEB"/>
    <w:rsid w:val="00536104"/>
    <w:rsid w:val="00545ECE"/>
    <w:rsid w:val="005511FA"/>
    <w:rsid w:val="0056478D"/>
    <w:rsid w:val="00594BAC"/>
    <w:rsid w:val="0059642A"/>
    <w:rsid w:val="005A5163"/>
    <w:rsid w:val="005A6B79"/>
    <w:rsid w:val="005C3939"/>
    <w:rsid w:val="005E6E1E"/>
    <w:rsid w:val="0064493D"/>
    <w:rsid w:val="006860D8"/>
    <w:rsid w:val="006B57BC"/>
    <w:rsid w:val="006C5F16"/>
    <w:rsid w:val="0074432B"/>
    <w:rsid w:val="00784787"/>
    <w:rsid w:val="0078534A"/>
    <w:rsid w:val="007860B8"/>
    <w:rsid w:val="007A0F15"/>
    <w:rsid w:val="007F1716"/>
    <w:rsid w:val="0080338A"/>
    <w:rsid w:val="008229A0"/>
    <w:rsid w:val="008402A7"/>
    <w:rsid w:val="008578F1"/>
    <w:rsid w:val="008A2BFA"/>
    <w:rsid w:val="008A3923"/>
    <w:rsid w:val="008E0CCD"/>
    <w:rsid w:val="008F368F"/>
    <w:rsid w:val="008F61ED"/>
    <w:rsid w:val="00906B9F"/>
    <w:rsid w:val="009078CA"/>
    <w:rsid w:val="0094608D"/>
    <w:rsid w:val="009A17FE"/>
    <w:rsid w:val="009A4182"/>
    <w:rsid w:val="009C1638"/>
    <w:rsid w:val="00A138E3"/>
    <w:rsid w:val="00A607E9"/>
    <w:rsid w:val="00A65BBC"/>
    <w:rsid w:val="00A84B54"/>
    <w:rsid w:val="00AE3180"/>
    <w:rsid w:val="00B70415"/>
    <w:rsid w:val="00BB498C"/>
    <w:rsid w:val="00BC0B61"/>
    <w:rsid w:val="00BC7068"/>
    <w:rsid w:val="00C077E8"/>
    <w:rsid w:val="00C40710"/>
    <w:rsid w:val="00C6107A"/>
    <w:rsid w:val="00C63203"/>
    <w:rsid w:val="00C80748"/>
    <w:rsid w:val="00C9685C"/>
    <w:rsid w:val="00C9798A"/>
    <w:rsid w:val="00CC31EC"/>
    <w:rsid w:val="00D8387E"/>
    <w:rsid w:val="00DA0334"/>
    <w:rsid w:val="00DE4E41"/>
    <w:rsid w:val="00E31CD3"/>
    <w:rsid w:val="00E462AB"/>
    <w:rsid w:val="00E954D5"/>
    <w:rsid w:val="00ED36B2"/>
    <w:rsid w:val="00EE699C"/>
    <w:rsid w:val="00F84F45"/>
    <w:rsid w:val="00FC04BB"/>
    <w:rsid w:val="00FC4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EAC15"/>
  <w15:docId w15:val="{20AA2762-26B7-42C7-BDAE-83D31E1FF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04BB"/>
    <w:pPr>
      <w:ind w:left="720"/>
      <w:contextualSpacing/>
    </w:pPr>
  </w:style>
  <w:style w:type="paragraph" w:styleId="Header">
    <w:name w:val="header"/>
    <w:basedOn w:val="Normal"/>
    <w:link w:val="HeaderChar"/>
    <w:uiPriority w:val="99"/>
    <w:unhideWhenUsed/>
    <w:rsid w:val="00CC31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1EC"/>
  </w:style>
  <w:style w:type="paragraph" w:styleId="Footer">
    <w:name w:val="footer"/>
    <w:basedOn w:val="Normal"/>
    <w:link w:val="FooterChar"/>
    <w:uiPriority w:val="99"/>
    <w:unhideWhenUsed/>
    <w:rsid w:val="00CC31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9A1CC-B27A-43AD-A40A-6B1533216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20683</TotalTime>
  <Pages>4</Pages>
  <Words>1144</Words>
  <Characters>6524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dc:creator>
  <cp:lastModifiedBy>Robert Schaefer</cp:lastModifiedBy>
  <cp:revision>4</cp:revision>
  <cp:lastPrinted>2015-06-30T14:01:00Z</cp:lastPrinted>
  <dcterms:created xsi:type="dcterms:W3CDTF">2025-07-07T16:03:00Z</dcterms:created>
  <dcterms:modified xsi:type="dcterms:W3CDTF">2025-07-22T00:37:00Z</dcterms:modified>
</cp:coreProperties>
</file>